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9E" w:rsidRPr="00E7189E" w:rsidRDefault="00E7189E" w:rsidP="00E7189E">
      <w:pPr>
        <w:shd w:val="clear" w:color="auto" w:fill="FFFFFF"/>
        <w:spacing w:before="0" w:beforeAutospacing="0" w:after="300" w:afterAutospacing="0" w:line="360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E7189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Городской семинар для воспитателей ДОУ г</w:t>
      </w:r>
      <w:proofErr w:type="gramStart"/>
      <w:r w:rsidRPr="00E7189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.У</w:t>
      </w:r>
      <w:proofErr w:type="gramEnd"/>
      <w:r w:rsidRPr="00E7189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лан-Удэ</w:t>
      </w:r>
    </w:p>
    <w:p w:rsidR="00E7189E" w:rsidRPr="00E7189E" w:rsidRDefault="00E7189E" w:rsidP="00E7189E">
      <w:pPr>
        <w:shd w:val="clear" w:color="auto" w:fill="FFFFFF"/>
        <w:spacing w:before="0" w:beforeAutospacing="0" w:after="150" w:afterAutospacing="0"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10.10.2019</w:t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1"/>
          <w:lang w:eastAsia="ru-RU"/>
        </w:rPr>
        <w:t>10.10.2019г. Организация и проведение на базе МБДОУ семинара для воспитателей города тема:</w:t>
      </w:r>
      <w:r w:rsidRPr="00E7189E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 </w:t>
      </w:r>
      <w:r w:rsidRPr="00E7189E">
        <w:rPr>
          <w:rFonts w:ascii="Times New Roman" w:eastAsia="Times New Roman" w:hAnsi="Times New Roman" w:cs="Times New Roman"/>
          <w:b/>
          <w:bCs/>
          <w:color w:val="555555"/>
          <w:sz w:val="21"/>
          <w:lang w:eastAsia="ru-RU"/>
        </w:rPr>
        <w:t>Речевое развитие дошкольников, проблемы, пути решения.</w:t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Содержание программы семинара</w:t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225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1.Регистрация участников</w:t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225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ИНФОРМАЦИОННЫЕ МАТЕРИАЛЫ</w:t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225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2.Речевое развитие дошкольников: проблемы, пути решения</w:t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225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Старший воспитатель МБДОУ №67 Колчина Г.Н.</w:t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225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225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2.Использование технологии «</w:t>
      </w:r>
      <w:proofErr w:type="spellStart"/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Синквейн</w:t>
      </w:r>
      <w:proofErr w:type="spellEnd"/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 в работе по развитию речи</w:t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225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Колчина Галина Николаевна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225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Практические занятия с детьми</w:t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225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1.Учимся говорить с 1 мл. группой «Подарок от друзей или чудесный сундучок</w:t>
      </w:r>
      <w:proofErr w:type="gramStart"/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»-</w:t>
      </w:r>
      <w:proofErr w:type="gramEnd"/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воспитатель МБДОУ</w:t>
      </w:r>
      <w:r w:rsidRPr="00E7189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№67 </w:t>
      </w:r>
      <w:proofErr w:type="spellStart"/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Аюшиева</w:t>
      </w:r>
      <w:proofErr w:type="spellEnd"/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Елена Павловна</w:t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240" w:lineRule="auto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 Речевой досуг для детей</w:t>
      </w:r>
    </w:p>
    <w:p w:rsidR="00E7189E" w:rsidRPr="00E7189E" w:rsidRDefault="00E7189E" w:rsidP="00E7189E">
      <w:pPr>
        <w:shd w:val="clear" w:color="auto" w:fill="FFFFFF"/>
        <w:spacing w:before="0" w:beforeAutospacing="0" w:after="0" w:afterAutospacing="0" w:line="225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«Путешествие лисенка на ферму</w:t>
      </w:r>
      <w:proofErr w:type="gramStart"/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»-</w:t>
      </w:r>
      <w:proofErr w:type="spellStart"/>
      <w:proofErr w:type="gramEnd"/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Лобазерова</w:t>
      </w:r>
      <w:proofErr w:type="spellEnd"/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Валентина </w:t>
      </w:r>
      <w:proofErr w:type="spellStart"/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Поликарповна</w:t>
      </w:r>
      <w:proofErr w:type="spellEnd"/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МБДОУ №67</w:t>
      </w:r>
    </w:p>
    <w:p w:rsidR="00E7189E" w:rsidRPr="00E7189E" w:rsidRDefault="00E7189E" w:rsidP="00E7189E">
      <w:pPr>
        <w:shd w:val="clear" w:color="auto" w:fill="FFFFFF"/>
        <w:spacing w:before="0" w:beforeAutospacing="0" w:after="150" w:afterAutospacing="0" w:line="225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8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3.Речевой досуг «По следам колобка» воспитатель МБДОУ №67 Степанова Ирина Сергеевна</w:t>
      </w:r>
    </w:p>
    <w:p w:rsidR="006914D3" w:rsidRDefault="006914D3"/>
    <w:sectPr w:rsidR="006914D3" w:rsidSect="0069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89E"/>
    <w:rsid w:val="00536EFC"/>
    <w:rsid w:val="006914D3"/>
    <w:rsid w:val="00E7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D3"/>
  </w:style>
  <w:style w:type="paragraph" w:styleId="1">
    <w:name w:val="heading 1"/>
    <w:basedOn w:val="a"/>
    <w:link w:val="10"/>
    <w:uiPriority w:val="9"/>
    <w:qFormat/>
    <w:rsid w:val="00E7189E"/>
    <w:pPr>
      <w:spacing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8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18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8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189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9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Tatyana1412</dc:creator>
  <cp:keywords/>
  <dc:description/>
  <cp:lastModifiedBy>Tatyana1412</cp:lastModifiedBy>
  <cp:revision>3</cp:revision>
  <dcterms:created xsi:type="dcterms:W3CDTF">2021-08-10T13:34:00Z</dcterms:created>
  <dcterms:modified xsi:type="dcterms:W3CDTF">2021-08-10T13:35:00Z</dcterms:modified>
</cp:coreProperties>
</file>