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F4FC" w:themeColor="accent2" w:themeTint="33"/>
  <w:body>
    <w:p w:rsidR="00BC3083" w:rsidRPr="0038171E" w:rsidRDefault="00BC3083" w:rsidP="00BC3083">
      <w:pPr>
        <w:tabs>
          <w:tab w:val="left" w:pos="1725"/>
        </w:tabs>
        <w:jc w:val="center"/>
        <w:rPr>
          <w:sz w:val="52"/>
          <w:szCs w:val="52"/>
        </w:rPr>
      </w:pPr>
      <w:r w:rsidRPr="0038171E">
        <w:rPr>
          <w:sz w:val="52"/>
          <w:szCs w:val="52"/>
        </w:rPr>
        <w:t>Позаботьтесь</w:t>
      </w:r>
    </w:p>
    <w:p w:rsidR="00BC3083" w:rsidRPr="0038171E" w:rsidRDefault="00BC3083" w:rsidP="00BC3083">
      <w:pPr>
        <w:tabs>
          <w:tab w:val="left" w:pos="1725"/>
        </w:tabs>
        <w:jc w:val="center"/>
        <w:rPr>
          <w:sz w:val="52"/>
          <w:szCs w:val="52"/>
        </w:rPr>
      </w:pPr>
      <w:r w:rsidRPr="0038171E">
        <w:rPr>
          <w:sz w:val="52"/>
          <w:szCs w:val="52"/>
        </w:rPr>
        <w:t>о зрении ребенка сегодня,</w:t>
      </w:r>
    </w:p>
    <w:p w:rsidR="00BC3083" w:rsidRPr="0038171E" w:rsidRDefault="00BC3083" w:rsidP="00BC3083">
      <w:pPr>
        <w:tabs>
          <w:tab w:val="left" w:pos="1725"/>
        </w:tabs>
        <w:jc w:val="center"/>
        <w:rPr>
          <w:sz w:val="52"/>
          <w:szCs w:val="52"/>
        </w:rPr>
      </w:pPr>
      <w:r w:rsidRPr="0038171E">
        <w:rPr>
          <w:sz w:val="52"/>
          <w:szCs w:val="52"/>
        </w:rPr>
        <w:t>если хотите сохранить его в будущем!</w:t>
      </w: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63545" cy="1666473"/>
            <wp:effectExtent l="0" t="0" r="8255" b="0"/>
            <wp:docPr id="2" name="Рисунок 2" descr="https://i.ytimg.com/vi/VB7aaqPTrR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VB7aaqPTrRg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66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pacing w:val="12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pacing w:val="12"/>
        </w:rPr>
      </w:pPr>
    </w:p>
    <w:p w:rsidR="00BC3083" w:rsidRDefault="00BC3083" w:rsidP="00BC30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pacing w:val="12"/>
        </w:rPr>
      </w:pPr>
    </w:p>
    <w:p w:rsidR="00E12B5B" w:rsidRDefault="00E12B5B" w:rsidP="00BC30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pacing w:val="12"/>
        </w:rPr>
      </w:pPr>
    </w:p>
    <w:p w:rsidR="00BC3083" w:rsidRPr="00BC3083" w:rsidRDefault="00BC3083" w:rsidP="00BC30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pacing w:val="12"/>
        </w:rPr>
      </w:pP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 xml:space="preserve">Глазной профилактический комплекс </w:t>
      </w:r>
    </w:p>
    <w:p w:rsidR="00BC3083" w:rsidRPr="0038171E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1.</w:t>
      </w:r>
      <w:r w:rsidRPr="0038171E">
        <w:rPr>
          <w:color w:val="000000"/>
          <w:lang w:val="en-US"/>
        </w:rPr>
        <w:t>  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Расслабление</w:t>
      </w:r>
      <w:r w:rsidRPr="0038171E">
        <w:rPr>
          <w:rFonts w:ascii="Times New Roman CYR" w:hAnsi="Times New Roman CYR" w:cs="Times New Roman CYR"/>
          <w:color w:val="000000"/>
        </w:rPr>
        <w:t xml:space="preserve">. Плотно закройте глаза и постарайтесь расслабиться. Для выполнения этого упражнения стоит вспомнить какие-либо приятные моменты жизни: любовное свидание или первую улыбку сына, плеск ласкового моря или лесную прогулку. У каждого человека есть свои радостные воспоминания. Круговые движения. Сделайте круговые движения открытыми глазами: сначала по часовой стрелке, затем - </w:t>
      </w:r>
      <w:proofErr w:type="gramStart"/>
      <w:r w:rsidRPr="0038171E">
        <w:rPr>
          <w:rFonts w:ascii="Times New Roman CYR" w:hAnsi="Times New Roman CYR" w:cs="Times New Roman CYR"/>
          <w:color w:val="000000"/>
        </w:rPr>
        <w:t>против</w:t>
      </w:r>
      <w:proofErr w:type="gramEnd"/>
      <w:r w:rsidRPr="0038171E">
        <w:rPr>
          <w:rFonts w:ascii="Times New Roman CYR" w:hAnsi="Times New Roman CYR" w:cs="Times New Roman CYR"/>
          <w:color w:val="000000"/>
        </w:rPr>
        <w:t xml:space="preserve">. </w:t>
      </w:r>
    </w:p>
    <w:p w:rsidR="00BC3083" w:rsidRPr="0038171E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2.</w:t>
      </w:r>
      <w:r w:rsidRPr="0038171E">
        <w:rPr>
          <w:color w:val="000000"/>
          <w:lang w:val="en-US"/>
        </w:rPr>
        <w:t>  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Движения по прямым линиям</w:t>
      </w:r>
      <w:r w:rsidRPr="0038171E">
        <w:rPr>
          <w:rFonts w:ascii="Times New Roman CYR" w:hAnsi="Times New Roman CYR" w:cs="Times New Roman CYR"/>
          <w:color w:val="000000"/>
        </w:rPr>
        <w:t>. Интенсивно подвигайте глазами по горизонтали: направо-налево, и вертикали: вверх-вниз.</w:t>
      </w:r>
    </w:p>
    <w:p w:rsidR="00BC3083" w:rsidRPr="0038171E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3.</w:t>
      </w:r>
      <w:r w:rsidRPr="0038171E">
        <w:rPr>
          <w:color w:val="000000"/>
          <w:lang w:val="en-US"/>
        </w:rPr>
        <w:t> 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Моргание.</w:t>
      </w:r>
      <w:r w:rsidRPr="0038171E">
        <w:rPr>
          <w:rFonts w:ascii="Times New Roman CYR" w:hAnsi="Times New Roman CYR" w:cs="Times New Roman CYR"/>
          <w:color w:val="000000"/>
        </w:rPr>
        <w:t xml:space="preserve"> Интенсивно сжимайте и разжимайте глаза.</w:t>
      </w:r>
    </w:p>
    <w:p w:rsidR="00BC3083" w:rsidRPr="0038171E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4.</w:t>
      </w:r>
      <w:r w:rsidRPr="0038171E">
        <w:rPr>
          <w:color w:val="000000"/>
          <w:lang w:val="en-US"/>
        </w:rPr>
        <w:t>  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Диагонали.</w:t>
      </w:r>
      <w:r w:rsidRPr="0038171E">
        <w:rPr>
          <w:rFonts w:ascii="Times New Roman CYR" w:hAnsi="Times New Roman CYR" w:cs="Times New Roman CYR"/>
          <w:color w:val="000000"/>
        </w:rPr>
        <w:t xml:space="preserve"> Направьте взгляд в левый нижний угол, то есть посмотрите как бы на левое плечо и сосредоточьте взгляд на этой точке. После трех морганий повторите в правую сторону. </w:t>
      </w:r>
    </w:p>
    <w:p w:rsidR="00BC3083" w:rsidRPr="0038171E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5.</w:t>
      </w:r>
      <w:r w:rsidRPr="0038171E">
        <w:rPr>
          <w:color w:val="000000"/>
          <w:lang w:val="en-US"/>
        </w:rPr>
        <w:t>  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Зеркальная диагональ</w:t>
      </w:r>
      <w:r w:rsidRPr="0038171E">
        <w:rPr>
          <w:rFonts w:ascii="Times New Roman CYR" w:hAnsi="Times New Roman CYR" w:cs="Times New Roman CYR"/>
          <w:color w:val="000000"/>
        </w:rPr>
        <w:t xml:space="preserve">. Аналогично предыдущему упражнению скосите глаза в левый верхний угол, затем </w:t>
      </w:r>
      <w:proofErr w:type="gramStart"/>
      <w:r w:rsidRPr="0038171E">
        <w:rPr>
          <w:rFonts w:ascii="Times New Roman CYR" w:hAnsi="Times New Roman CYR" w:cs="Times New Roman CYR"/>
          <w:color w:val="000000"/>
        </w:rPr>
        <w:t>в</w:t>
      </w:r>
      <w:proofErr w:type="gramEnd"/>
      <w:r w:rsidRPr="0038171E">
        <w:rPr>
          <w:rFonts w:ascii="Times New Roman CYR" w:hAnsi="Times New Roman CYR" w:cs="Times New Roman CYR"/>
          <w:color w:val="000000"/>
        </w:rPr>
        <w:t xml:space="preserve"> правый. </w:t>
      </w:r>
    </w:p>
    <w:p w:rsidR="00BC3083" w:rsidRPr="0038171E" w:rsidRDefault="00BC3083" w:rsidP="00BC3083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6.</w:t>
      </w:r>
      <w:r w:rsidRPr="0038171E">
        <w:rPr>
          <w:color w:val="000000"/>
          <w:lang w:val="en-US"/>
        </w:rPr>
        <w:t> </w:t>
      </w:r>
      <w:r w:rsidRPr="0038171E">
        <w:rPr>
          <w:b/>
          <w:bCs/>
          <w:color w:val="000000"/>
          <w:spacing w:val="12"/>
        </w:rPr>
        <w:t>"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Темное расслабление"</w:t>
      </w:r>
      <w:r w:rsidRPr="0038171E">
        <w:rPr>
          <w:rFonts w:ascii="Times New Roman CYR" w:hAnsi="Times New Roman CYR" w:cs="Times New Roman CYR"/>
          <w:color w:val="000000"/>
        </w:rPr>
        <w:t>. Положите на закрытые глаза теплые ладони, пальцы скрещены на лбу. Расслабьтесь и постарайтесь добиться глубокого черного цвета.</w:t>
      </w:r>
    </w:p>
    <w:p w:rsidR="00BC3083" w:rsidRPr="0038171E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>7.</w:t>
      </w:r>
      <w:r w:rsidRPr="0038171E">
        <w:rPr>
          <w:color w:val="000000"/>
          <w:lang w:val="en-US"/>
        </w:rPr>
        <w:t> 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Моргания</w:t>
      </w:r>
      <w:r w:rsidRPr="0038171E">
        <w:rPr>
          <w:rFonts w:ascii="Times New Roman CYR" w:hAnsi="Times New Roman CYR" w:cs="Times New Roman CYR"/>
          <w:color w:val="000000"/>
        </w:rPr>
        <w:t>. Не менее ста раз легко и быстро поморгайте глазами .</w:t>
      </w:r>
    </w:p>
    <w:p w:rsidR="00BC3083" w:rsidRPr="0038171E" w:rsidRDefault="00BC3083" w:rsidP="00BC3083">
      <w:pPr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23232"/>
        </w:rPr>
      </w:pPr>
      <w:r w:rsidRPr="0038171E">
        <w:rPr>
          <w:color w:val="000000"/>
        </w:rPr>
        <w:t xml:space="preserve">8. </w:t>
      </w:r>
      <w:r w:rsidRPr="0038171E">
        <w:rPr>
          <w:b/>
          <w:bCs/>
          <w:color w:val="000000"/>
          <w:spacing w:val="12"/>
        </w:rPr>
        <w:t>"</w:t>
      </w:r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Косые глаза"</w:t>
      </w:r>
      <w:r w:rsidRPr="0038171E">
        <w:rPr>
          <w:rFonts w:ascii="Times New Roman CYR" w:hAnsi="Times New Roman CYR" w:cs="Times New Roman CYR"/>
          <w:color w:val="000000"/>
        </w:rPr>
        <w:t xml:space="preserve">. Сведите глаза к носу. Для выполнения этого упражнения к переносице поставьте кончик указательного пальца и посмотрите на него - тогда глаза легко "соединятся". </w:t>
      </w:r>
    </w:p>
    <w:p w:rsidR="00995BC8" w:rsidRPr="00BC3083" w:rsidRDefault="00BC3083" w:rsidP="00BC308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8171E">
        <w:rPr>
          <w:color w:val="000000"/>
        </w:rPr>
        <w:t>9.</w:t>
      </w:r>
      <w:r w:rsidRPr="0038171E">
        <w:rPr>
          <w:b/>
          <w:bCs/>
          <w:color w:val="000000"/>
          <w:spacing w:val="12"/>
        </w:rPr>
        <w:t>"</w:t>
      </w:r>
      <w:proofErr w:type="gramStart"/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Близко-далеко</w:t>
      </w:r>
      <w:proofErr w:type="gramEnd"/>
      <w:r w:rsidRPr="0038171E">
        <w:rPr>
          <w:rFonts w:ascii="Times New Roman CYR" w:hAnsi="Times New Roman CYR" w:cs="Times New Roman CYR"/>
          <w:b/>
          <w:bCs/>
          <w:color w:val="000000"/>
          <w:spacing w:val="12"/>
        </w:rPr>
        <w:t>, или работа глаз на расстоянии".</w:t>
      </w:r>
      <w:r w:rsidRPr="0038171E">
        <w:rPr>
          <w:rFonts w:ascii="Times New Roman CYR" w:hAnsi="Times New Roman CYR" w:cs="Times New Roman CYR"/>
          <w:color w:val="000000"/>
        </w:rPr>
        <w:t xml:space="preserve"> Подойдите к окну, внимательно посмотрите на близкую деталь. Затем над выбранной точкой проведите воображаемую прямую линию, уходящую вдаль, и направьте свой взгляд далеко вперед, стараясь увидеть м</w:t>
      </w:r>
      <w:r>
        <w:rPr>
          <w:rFonts w:ascii="Times New Roman CYR" w:hAnsi="Times New Roman CYR" w:cs="Times New Roman CYR"/>
          <w:color w:val="000000"/>
        </w:rPr>
        <w:t xml:space="preserve">аксимально удаленные предметы. </w:t>
      </w:r>
    </w:p>
    <w:p w:rsidR="00BC3083" w:rsidRPr="00BC3083" w:rsidRDefault="00BC3083" w:rsidP="00BC3083">
      <w:pPr>
        <w:spacing w:after="0" w:line="240" w:lineRule="auto"/>
        <w:jc w:val="center"/>
        <w:rPr>
          <w:rFonts w:ascii="Helvetica" w:eastAsia="Times New Roman" w:hAnsi="Helvetica" w:cs="Times New Roman"/>
          <w:color w:val="002897"/>
          <w:sz w:val="26"/>
          <w:szCs w:val="26"/>
          <w:lang w:eastAsia="ru-RU"/>
        </w:rPr>
      </w:pPr>
      <w:r w:rsidRPr="00BC3083">
        <w:rPr>
          <w:rFonts w:ascii="Helvetica" w:eastAsia="Times New Roman" w:hAnsi="Helvetica" w:cs="Times New Roman"/>
          <w:b/>
          <w:bCs/>
          <w:i/>
          <w:iCs/>
          <w:color w:val="3B74BC"/>
          <w:sz w:val="26"/>
          <w:szCs w:val="26"/>
          <w:lang w:eastAsia="ru-RU"/>
        </w:rPr>
        <w:lastRenderedPageBreak/>
        <w:t>Муниципальное бюджетное дошкольное образовательное учреждение</w:t>
      </w:r>
    </w:p>
    <w:p w:rsidR="00BC3083" w:rsidRDefault="00BC3083" w:rsidP="00BC3083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BC3083">
        <w:rPr>
          <w:rFonts w:ascii="Magnolia Script" w:eastAsia="Times New Roman" w:hAnsi="Magnolia Script" w:cs="Times New Roman"/>
          <w:color w:val="3B74BC"/>
          <w:kern w:val="36"/>
          <w:sz w:val="41"/>
          <w:szCs w:val="41"/>
          <w:lang w:eastAsia="ru-RU"/>
        </w:rPr>
        <w:t>Детский сад № 143</w:t>
      </w:r>
      <w:r w:rsidRPr="00BC3083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 </w:t>
      </w:r>
      <w:r w:rsidRPr="00BC3083">
        <w:rPr>
          <w:rFonts w:ascii="Magnolia Script" w:eastAsia="Times New Roman" w:hAnsi="Magnolia Script" w:cs="Times New Roman"/>
          <w:color w:val="EA5C00"/>
          <w:kern w:val="36"/>
          <w:sz w:val="41"/>
          <w:szCs w:val="41"/>
          <w:lang w:eastAsia="ru-RU"/>
        </w:rPr>
        <w:t>"Золотая рыбка"</w:t>
      </w:r>
      <w:r w:rsidRPr="00BC3083"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  <w:t> </w:t>
      </w:r>
    </w:p>
    <w:p w:rsidR="009357F8" w:rsidRPr="00BC3083" w:rsidRDefault="00BC3083" w:rsidP="00BC3083">
      <w:pPr>
        <w:spacing w:after="0" w:line="240" w:lineRule="auto"/>
        <w:jc w:val="center"/>
        <w:outlineLvl w:val="0"/>
        <w:rPr>
          <w:rFonts w:ascii="Magnolia Script" w:eastAsia="Times New Roman" w:hAnsi="Magnolia Script" w:cs="Times New Roman"/>
          <w:color w:val="0087A6"/>
          <w:kern w:val="36"/>
          <w:sz w:val="41"/>
          <w:szCs w:val="41"/>
          <w:lang w:eastAsia="ru-RU"/>
        </w:rPr>
      </w:pPr>
      <w:r w:rsidRPr="00BC3083">
        <w:rPr>
          <w:rFonts w:ascii="Magnolia Script" w:eastAsia="Times New Roman" w:hAnsi="Magnolia Script" w:cs="Times New Roman"/>
          <w:color w:val="3B74BC"/>
          <w:kern w:val="36"/>
          <w:sz w:val="41"/>
          <w:szCs w:val="41"/>
          <w:lang w:eastAsia="ru-RU"/>
        </w:rPr>
        <w:t>комбинированного вида г. Улан - Удэ</w:t>
      </w:r>
    </w:p>
    <w:p w:rsidR="009357F8" w:rsidRDefault="00BC3083" w:rsidP="00BC3083">
      <w:pPr>
        <w:pStyle w:val="a6"/>
      </w:pPr>
      <w:r>
        <w:t>«Берегите глазки»</w:t>
      </w:r>
    </w:p>
    <w:p w:rsidR="009357F8" w:rsidRDefault="009357F8"/>
    <w:p w:rsidR="009357F8" w:rsidRDefault="00BC3083">
      <w:r>
        <w:rPr>
          <w:noProof/>
          <w:lang w:eastAsia="ru-RU"/>
        </w:rPr>
        <w:drawing>
          <wp:inline distT="0" distB="0" distL="0" distR="0">
            <wp:extent cx="2963545" cy="1704198"/>
            <wp:effectExtent l="0" t="0" r="8255" b="0"/>
            <wp:docPr id="1" name="Рисунок 1" descr="https://ulan-ude-dou.ru/143/images/16-17/glav/11kor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an-ude-dou.ru/143/images/16-17/glav/11korp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70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083" w:rsidRPr="0038171E" w:rsidRDefault="00BC3083" w:rsidP="00BC3083">
      <w:pPr>
        <w:autoSpaceDE w:val="0"/>
        <w:autoSpaceDN w:val="0"/>
        <w:adjustRightInd w:val="0"/>
        <w:spacing w:line="270" w:lineRule="atLeast"/>
        <w:ind w:left="600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 w:rsidRPr="0038171E">
        <w:rPr>
          <w:b/>
          <w:bCs/>
          <w:i/>
          <w:iCs/>
          <w:sz w:val="32"/>
          <w:szCs w:val="32"/>
        </w:rPr>
        <w:t>«</w:t>
      </w:r>
      <w:r w:rsidRPr="0038171E"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Ничего не может быть страшнее, как потерять зрение:</w:t>
      </w:r>
    </w:p>
    <w:p w:rsidR="00BC3083" w:rsidRPr="0038171E" w:rsidRDefault="00BC3083" w:rsidP="00BC3083">
      <w:pPr>
        <w:autoSpaceDE w:val="0"/>
        <w:autoSpaceDN w:val="0"/>
        <w:adjustRightInd w:val="0"/>
        <w:spacing w:line="270" w:lineRule="atLeast"/>
        <w:ind w:left="600"/>
        <w:rPr>
          <w:b/>
          <w:bCs/>
          <w:i/>
          <w:iCs/>
          <w:sz w:val="32"/>
          <w:szCs w:val="32"/>
        </w:rPr>
      </w:pPr>
      <w:r w:rsidRPr="0038171E"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Это невыразимая обида, она отнимает у человека девять десятых мира</w:t>
      </w:r>
      <w:r w:rsidRPr="0038171E">
        <w:rPr>
          <w:b/>
          <w:bCs/>
          <w:i/>
          <w:iCs/>
          <w:sz w:val="32"/>
          <w:szCs w:val="32"/>
        </w:rPr>
        <w:t>»</w:t>
      </w:r>
    </w:p>
    <w:p w:rsidR="00BC3083" w:rsidRDefault="00BC3083" w:rsidP="00BC3083">
      <w:pPr>
        <w:autoSpaceDE w:val="0"/>
        <w:autoSpaceDN w:val="0"/>
        <w:adjustRightInd w:val="0"/>
        <w:spacing w:line="270" w:lineRule="atLeast"/>
        <w:ind w:left="600"/>
        <w:jc w:val="right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</w:p>
    <w:p w:rsidR="00BC3083" w:rsidRDefault="00BC3083" w:rsidP="00BC3083">
      <w:pPr>
        <w:autoSpaceDE w:val="0"/>
        <w:autoSpaceDN w:val="0"/>
        <w:adjustRightInd w:val="0"/>
        <w:spacing w:line="270" w:lineRule="atLeast"/>
        <w:ind w:left="600"/>
        <w:jc w:val="right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 w:rsidRPr="0038171E"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 xml:space="preserve"> М. Горький.</w:t>
      </w:r>
    </w:p>
    <w:p w:rsidR="00BC3083" w:rsidRPr="00BC3083" w:rsidRDefault="00BC3083" w:rsidP="00BC3083">
      <w:pPr>
        <w:autoSpaceDE w:val="0"/>
        <w:autoSpaceDN w:val="0"/>
        <w:adjustRightInd w:val="0"/>
        <w:spacing w:line="270" w:lineRule="atLeast"/>
        <w:ind w:left="60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C3083">
        <w:rPr>
          <w:rFonts w:ascii="Times New Roman" w:hAnsi="Times New Roman" w:cs="Times New Roman"/>
          <w:b/>
          <w:sz w:val="26"/>
          <w:szCs w:val="26"/>
        </w:rPr>
        <w:lastRenderedPageBreak/>
        <w:t>Гигиена зрения.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 xml:space="preserve">Глаза – главный помощник. Больше всего сведений об окружающем мире мы получаем с помощью зрения. Зрение помогает различать цвет, размер, форму предметов, узнавать далеко или близко, движется или неподвижен. 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>Для сохранения полноценного зрения у детей необходимо соблюдать такие правила как:</w:t>
      </w:r>
    </w:p>
    <w:p w:rsidR="00BC3083" w:rsidRPr="00BC3083" w:rsidRDefault="00BC3083" w:rsidP="00BC3083">
      <w:pPr>
        <w:numPr>
          <w:ilvl w:val="0"/>
          <w:numId w:val="1"/>
        </w:num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3083">
        <w:rPr>
          <w:rFonts w:ascii="Times New Roman" w:hAnsi="Times New Roman" w:cs="Times New Roman"/>
          <w:b/>
          <w:sz w:val="26"/>
          <w:szCs w:val="26"/>
        </w:rPr>
        <w:t>зрительный режим: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>- смотреть телевизор не более 20 минут, на расстояние 2-3 метра от экрана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>-за компьютером не более 20 минут до экрана расстояние должно быть не менее 60 см</w:t>
      </w:r>
    </w:p>
    <w:p w:rsidR="00BC3083" w:rsidRPr="00BC3083" w:rsidRDefault="00BC3083" w:rsidP="00BC3083">
      <w:pPr>
        <w:numPr>
          <w:ilvl w:val="0"/>
          <w:numId w:val="1"/>
        </w:numPr>
        <w:tabs>
          <w:tab w:val="left" w:pos="17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C3083">
        <w:rPr>
          <w:rFonts w:ascii="Times New Roman" w:hAnsi="Times New Roman" w:cs="Times New Roman"/>
          <w:b/>
          <w:sz w:val="26"/>
          <w:szCs w:val="26"/>
        </w:rPr>
        <w:t>полноценное питание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ind w:left="252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 xml:space="preserve">  3.при рисовании, чтении – следите, чтобы ребенок </w:t>
      </w:r>
      <w:r w:rsidRPr="00BC3083">
        <w:rPr>
          <w:rFonts w:ascii="Times New Roman" w:hAnsi="Times New Roman" w:cs="Times New Roman"/>
          <w:b/>
          <w:sz w:val="26"/>
          <w:szCs w:val="26"/>
        </w:rPr>
        <w:t>не наклонялся</w:t>
      </w:r>
      <w:r w:rsidRPr="00BC3083">
        <w:rPr>
          <w:rFonts w:ascii="Times New Roman" w:hAnsi="Times New Roman" w:cs="Times New Roman"/>
          <w:sz w:val="26"/>
          <w:szCs w:val="26"/>
        </w:rPr>
        <w:t xml:space="preserve"> близко к тетради или книге,  свет падал слева и было</w:t>
      </w:r>
      <w:r w:rsidRPr="00BC3083">
        <w:rPr>
          <w:rFonts w:ascii="Times New Roman" w:hAnsi="Times New Roman" w:cs="Times New Roman"/>
          <w:b/>
          <w:sz w:val="26"/>
          <w:szCs w:val="26"/>
        </w:rPr>
        <w:t>достаточное освещение</w:t>
      </w:r>
      <w:r w:rsidRPr="00BC3083">
        <w:rPr>
          <w:rFonts w:ascii="Times New Roman" w:hAnsi="Times New Roman" w:cs="Times New Roman"/>
          <w:sz w:val="26"/>
          <w:szCs w:val="26"/>
        </w:rPr>
        <w:t>, расстояние до книги должно быть 30-50 см.</w:t>
      </w:r>
    </w:p>
    <w:p w:rsidR="00BC3083" w:rsidRPr="00BC3083" w:rsidRDefault="00BC3083" w:rsidP="00BC3083">
      <w:pPr>
        <w:numPr>
          <w:ilvl w:val="0"/>
          <w:numId w:val="2"/>
        </w:num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b/>
          <w:sz w:val="26"/>
          <w:szCs w:val="26"/>
        </w:rPr>
        <w:t>приучайте</w:t>
      </w:r>
      <w:r w:rsidRPr="00BC3083">
        <w:rPr>
          <w:rFonts w:ascii="Times New Roman" w:hAnsi="Times New Roman" w:cs="Times New Roman"/>
          <w:sz w:val="26"/>
          <w:szCs w:val="26"/>
        </w:rPr>
        <w:t xml:space="preserve"> не тереть глаза, так как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>можно занести микробов, инфекцию.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>5.</w:t>
      </w:r>
      <w:r w:rsidRPr="00BC3083">
        <w:rPr>
          <w:rFonts w:ascii="Times New Roman" w:hAnsi="Times New Roman" w:cs="Times New Roman"/>
          <w:b/>
          <w:sz w:val="26"/>
          <w:szCs w:val="26"/>
        </w:rPr>
        <w:t>Учите быть ребенка осторожным</w:t>
      </w:r>
      <w:r w:rsidRPr="00BC3083">
        <w:rPr>
          <w:rFonts w:ascii="Times New Roman" w:hAnsi="Times New Roman" w:cs="Times New Roman"/>
          <w:sz w:val="26"/>
          <w:szCs w:val="26"/>
        </w:rPr>
        <w:t xml:space="preserve"> и внимательным во время работы с острыми предметами.</w:t>
      </w:r>
    </w:p>
    <w:p w:rsidR="00BC3083" w:rsidRPr="00BC3083" w:rsidRDefault="00BC3083" w:rsidP="00BC3083">
      <w:pPr>
        <w:tabs>
          <w:tab w:val="left" w:pos="1725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 xml:space="preserve">6. </w:t>
      </w:r>
      <w:r w:rsidRPr="00BC3083">
        <w:rPr>
          <w:rFonts w:ascii="Times New Roman" w:hAnsi="Times New Roman" w:cs="Times New Roman"/>
          <w:b/>
          <w:sz w:val="26"/>
          <w:szCs w:val="26"/>
        </w:rPr>
        <w:t>1раз в год</w:t>
      </w:r>
      <w:r w:rsidRPr="00BC3083">
        <w:rPr>
          <w:rFonts w:ascii="Times New Roman" w:hAnsi="Times New Roman" w:cs="Times New Roman"/>
          <w:sz w:val="26"/>
          <w:szCs w:val="26"/>
        </w:rPr>
        <w:t xml:space="preserve"> посещайте офтальмолога.</w:t>
      </w:r>
    </w:p>
    <w:p w:rsidR="00BC3083" w:rsidRPr="00BC3083" w:rsidRDefault="00BC3083" w:rsidP="00BC308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C2260C" w:themeColor="accent6" w:themeShade="BF"/>
          <w:sz w:val="26"/>
          <w:szCs w:val="26"/>
        </w:rPr>
      </w:pPr>
      <w:r w:rsidRPr="00BC3083">
        <w:rPr>
          <w:rFonts w:ascii="Times New Roman" w:hAnsi="Times New Roman" w:cs="Times New Roman"/>
          <w:b/>
          <w:color w:val="C2260C" w:themeColor="accent6" w:themeShade="BF"/>
          <w:sz w:val="26"/>
          <w:szCs w:val="26"/>
        </w:rPr>
        <w:t>Глазам нужен отдых, поэтому делайте для глаз</w:t>
      </w:r>
    </w:p>
    <w:p w:rsidR="00BC3083" w:rsidRPr="00BC3083" w:rsidRDefault="00BC3083" w:rsidP="00BC308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C2260C" w:themeColor="accent6" w:themeShade="BF"/>
          <w:sz w:val="26"/>
          <w:szCs w:val="26"/>
        </w:rPr>
      </w:pPr>
      <w:r w:rsidRPr="00BC3083">
        <w:rPr>
          <w:rFonts w:ascii="Times New Roman" w:hAnsi="Times New Roman" w:cs="Times New Roman"/>
          <w:b/>
          <w:color w:val="C2260C" w:themeColor="accent6" w:themeShade="BF"/>
          <w:sz w:val="26"/>
          <w:szCs w:val="26"/>
        </w:rPr>
        <w:t>специальную гимнастику.</w:t>
      </w:r>
    </w:p>
    <w:p w:rsidR="00BC3083" w:rsidRDefault="00BC3083" w:rsidP="00BC30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BC3083" w:rsidRPr="00BC3083" w:rsidRDefault="00BC3083" w:rsidP="00BC308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BC3083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Зарядка для глаз</w:t>
      </w:r>
    </w:p>
    <w:p w:rsidR="00BC3083" w:rsidRPr="00BC3083" w:rsidRDefault="00BC3083" w:rsidP="00BC3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C308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Упражнения "Жук"</w:t>
      </w:r>
    </w:p>
    <w:p w:rsidR="00BC3083" w:rsidRPr="00BC3083" w:rsidRDefault="00BC3083" w:rsidP="00BC3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b/>
          <w:bCs/>
          <w:sz w:val="26"/>
          <w:szCs w:val="26"/>
        </w:rPr>
        <w:t xml:space="preserve">             (на укрепление глазных мышц</w:t>
      </w:r>
      <w:proofErr w:type="gramStart"/>
      <w:r w:rsidRPr="00BC3083">
        <w:rPr>
          <w:rFonts w:ascii="Times New Roman" w:hAnsi="Times New Roman" w:cs="Times New Roman"/>
          <w:b/>
          <w:bCs/>
          <w:sz w:val="26"/>
          <w:szCs w:val="26"/>
        </w:rPr>
        <w:t xml:space="preserve"> )</w:t>
      </w:r>
      <w:proofErr w:type="gramEnd"/>
      <w:r w:rsidRPr="00BC3083">
        <w:rPr>
          <w:rFonts w:ascii="Times New Roman" w:hAnsi="Times New Roman" w:cs="Times New Roman"/>
          <w:sz w:val="26"/>
          <w:szCs w:val="26"/>
        </w:rPr>
        <w:br/>
        <w:t>"В гости жук к нам залетел,</w:t>
      </w:r>
    </w:p>
    <w:p w:rsidR="00BC3083" w:rsidRPr="00BC3083" w:rsidRDefault="00BC3083" w:rsidP="00BC3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 xml:space="preserve">Зажужжал и запел - ЖЖЖ. </w:t>
      </w:r>
    </w:p>
    <w:p w:rsidR="00BC3083" w:rsidRPr="00BC3083" w:rsidRDefault="00BC3083" w:rsidP="00BC3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>(сидя, ноги скрестить, грозить пальцем)</w:t>
      </w:r>
      <w:r w:rsidRPr="00BC3083">
        <w:rPr>
          <w:rFonts w:ascii="Times New Roman" w:hAnsi="Times New Roman" w:cs="Times New Roman"/>
          <w:sz w:val="26"/>
          <w:szCs w:val="26"/>
        </w:rPr>
        <w:br/>
        <w:t>Вот он вправо полетел,</w:t>
      </w:r>
      <w:r w:rsidRPr="00BC3083">
        <w:rPr>
          <w:rFonts w:ascii="Times New Roman" w:hAnsi="Times New Roman" w:cs="Times New Roman"/>
          <w:sz w:val="26"/>
          <w:szCs w:val="26"/>
        </w:rPr>
        <w:br/>
        <w:t>Каждый вправо посмотрел.</w:t>
      </w:r>
      <w:r w:rsidRPr="00BC3083">
        <w:rPr>
          <w:rFonts w:ascii="Times New Roman" w:hAnsi="Times New Roman" w:cs="Times New Roman"/>
          <w:sz w:val="26"/>
          <w:szCs w:val="26"/>
        </w:rPr>
        <w:br/>
        <w:t>Вот он влево полетел,</w:t>
      </w:r>
      <w:r w:rsidRPr="00BC3083">
        <w:rPr>
          <w:rFonts w:ascii="Times New Roman" w:hAnsi="Times New Roman" w:cs="Times New Roman"/>
          <w:sz w:val="26"/>
          <w:szCs w:val="26"/>
        </w:rPr>
        <w:br/>
        <w:t>Каждый влево посмотрел.</w:t>
      </w:r>
    </w:p>
    <w:p w:rsidR="00BC3083" w:rsidRPr="00BC3083" w:rsidRDefault="00BC3083" w:rsidP="00BC3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 xml:space="preserve"> (отвести руку вправо, проследить глазами за направлением руки, то же в другую сторону)</w:t>
      </w:r>
      <w:r w:rsidRPr="00BC3083">
        <w:rPr>
          <w:rFonts w:ascii="Times New Roman" w:hAnsi="Times New Roman" w:cs="Times New Roman"/>
          <w:sz w:val="26"/>
          <w:szCs w:val="26"/>
        </w:rPr>
        <w:br/>
        <w:t>Жук на нос к нам хочет сесть,</w:t>
      </w:r>
      <w:r w:rsidRPr="00BC3083">
        <w:rPr>
          <w:rFonts w:ascii="Times New Roman" w:hAnsi="Times New Roman" w:cs="Times New Roman"/>
          <w:sz w:val="26"/>
          <w:szCs w:val="26"/>
        </w:rPr>
        <w:br/>
        <w:t>Не дадим ему присесть.</w:t>
      </w:r>
    </w:p>
    <w:p w:rsidR="00BC3083" w:rsidRPr="00BC3083" w:rsidRDefault="00BC3083" w:rsidP="00BC30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BC3083">
        <w:rPr>
          <w:rFonts w:ascii="Times New Roman" w:hAnsi="Times New Roman" w:cs="Times New Roman"/>
          <w:sz w:val="26"/>
          <w:szCs w:val="26"/>
        </w:rPr>
        <w:t xml:space="preserve"> (указательным пальцем правой руки совершить движение к носу)</w:t>
      </w:r>
      <w:r w:rsidRPr="00BC3083">
        <w:rPr>
          <w:rFonts w:ascii="Times New Roman" w:hAnsi="Times New Roman" w:cs="Times New Roman"/>
          <w:sz w:val="26"/>
          <w:szCs w:val="26"/>
        </w:rPr>
        <w:br/>
        <w:t xml:space="preserve">Жук наш приземлился, </w:t>
      </w:r>
    </w:p>
    <w:p w:rsidR="00995BC8" w:rsidRPr="00BC3083" w:rsidRDefault="00BC3083" w:rsidP="00BC3083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BC3083">
        <w:rPr>
          <w:sz w:val="26"/>
          <w:szCs w:val="26"/>
        </w:rPr>
        <w:t>(направление рукой вниз сопровождает глазами)</w:t>
      </w:r>
      <w:r w:rsidRPr="00BC3083">
        <w:rPr>
          <w:sz w:val="26"/>
          <w:szCs w:val="26"/>
        </w:rPr>
        <w:br/>
        <w:t>Зажужжал и закружился - ЖЖЖ. (стоя, ноги врозь, делать вращательные движения руками и встать)</w:t>
      </w:r>
      <w:r w:rsidRPr="00BC3083">
        <w:rPr>
          <w:sz w:val="26"/>
          <w:szCs w:val="26"/>
        </w:rPr>
        <w:br/>
        <w:t>Жук, вот правая ладошка,</w:t>
      </w:r>
      <w:r w:rsidRPr="00BC3083">
        <w:rPr>
          <w:sz w:val="26"/>
          <w:szCs w:val="26"/>
        </w:rPr>
        <w:br/>
        <w:t>Посиди на ней немножко.</w:t>
      </w:r>
      <w:r w:rsidRPr="00BC3083">
        <w:rPr>
          <w:sz w:val="26"/>
          <w:szCs w:val="26"/>
        </w:rPr>
        <w:br/>
        <w:t>Жук, вот левая ладошка,</w:t>
      </w:r>
      <w:r w:rsidRPr="00BC3083">
        <w:rPr>
          <w:sz w:val="26"/>
          <w:szCs w:val="26"/>
        </w:rPr>
        <w:br/>
        <w:t>Посиди на ней немножко</w:t>
      </w:r>
      <w:proofErr w:type="gramStart"/>
      <w:r w:rsidRPr="00BC3083">
        <w:rPr>
          <w:sz w:val="26"/>
          <w:szCs w:val="26"/>
        </w:rPr>
        <w:t>.</w:t>
      </w:r>
      <w:proofErr w:type="gramEnd"/>
      <w:r w:rsidRPr="00BC3083">
        <w:rPr>
          <w:sz w:val="26"/>
          <w:szCs w:val="26"/>
        </w:rPr>
        <w:t xml:space="preserve"> (</w:t>
      </w:r>
      <w:proofErr w:type="gramStart"/>
      <w:r w:rsidRPr="00BC3083">
        <w:rPr>
          <w:sz w:val="26"/>
          <w:szCs w:val="26"/>
        </w:rPr>
        <w:t>о</w:t>
      </w:r>
      <w:proofErr w:type="gramEnd"/>
      <w:r w:rsidRPr="00BC3083">
        <w:rPr>
          <w:sz w:val="26"/>
          <w:szCs w:val="26"/>
        </w:rPr>
        <w:t>твести руку в правую сторону, проследить глазами, то же в другую сторону)</w:t>
      </w:r>
      <w:r w:rsidRPr="00BC3083">
        <w:rPr>
          <w:sz w:val="26"/>
          <w:szCs w:val="26"/>
        </w:rPr>
        <w:br/>
        <w:t>Жук наверх полетел, и на потолок присел. ( поднять руки вверх, посмотреть вверх)</w:t>
      </w:r>
      <w:r w:rsidRPr="00BC3083">
        <w:rPr>
          <w:sz w:val="26"/>
          <w:szCs w:val="26"/>
        </w:rPr>
        <w:br/>
        <w:t>На носочки мы привстали,</w:t>
      </w:r>
      <w:r w:rsidRPr="00BC3083">
        <w:rPr>
          <w:sz w:val="26"/>
          <w:szCs w:val="26"/>
        </w:rPr>
        <w:br/>
        <w:t xml:space="preserve">Но жучка мы не достали. ( подняться на </w:t>
      </w:r>
      <w:r w:rsidRPr="00BC3083">
        <w:rPr>
          <w:sz w:val="26"/>
          <w:szCs w:val="26"/>
        </w:rPr>
        <w:lastRenderedPageBreak/>
        <w:t>носки, смотреть вверх)</w:t>
      </w:r>
      <w:r w:rsidRPr="00BC3083">
        <w:rPr>
          <w:sz w:val="26"/>
          <w:szCs w:val="26"/>
        </w:rPr>
        <w:br/>
        <w:t>Хлопнем дружно, хлоп-хлоп. Чтобы улететь он смог</w:t>
      </w:r>
      <w:proofErr w:type="gramStart"/>
      <w:r w:rsidRPr="00BC3083">
        <w:rPr>
          <w:sz w:val="26"/>
          <w:szCs w:val="26"/>
        </w:rPr>
        <w:t>.</w:t>
      </w:r>
      <w:proofErr w:type="gramEnd"/>
      <w:r w:rsidRPr="00BC3083">
        <w:rPr>
          <w:sz w:val="26"/>
          <w:szCs w:val="26"/>
        </w:rPr>
        <w:t xml:space="preserve"> ( </w:t>
      </w:r>
      <w:proofErr w:type="gramStart"/>
      <w:r w:rsidRPr="00BC3083">
        <w:rPr>
          <w:sz w:val="26"/>
          <w:szCs w:val="26"/>
        </w:rPr>
        <w:t>х</w:t>
      </w:r>
      <w:proofErr w:type="gramEnd"/>
      <w:r w:rsidRPr="00BC3083">
        <w:rPr>
          <w:sz w:val="26"/>
          <w:szCs w:val="26"/>
        </w:rPr>
        <w:t>лопки в ладоши)</w:t>
      </w:r>
    </w:p>
    <w:p w:rsidR="00995BC8" w:rsidRDefault="00995BC8" w:rsidP="00995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95BC8" w:rsidRDefault="00BC3083" w:rsidP="00995BC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3501754" cy="2073349"/>
            <wp:effectExtent l="0" t="0" r="3810" b="3175"/>
            <wp:docPr id="3" name="Рисунок 3" descr="https://melkie.net/wp-content/uploads/2018/06/plakat-s-kartinkami-dlya-vypolneniya-uprazhneniy-dlya-gl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lkie.net/wp-content/uploads/2018/06/plakat-s-kartinkami-dlya-vypolneniya-uprazhneniy-dlya-gla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556"/>
                    <a:stretch/>
                  </pic:blipFill>
                  <pic:spPr bwMode="auto">
                    <a:xfrm>
                      <a:off x="0" y="0"/>
                      <a:ext cx="3498285" cy="20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24C1" w:rsidRDefault="000124C1" w:rsidP="00012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12"/>
          <w:sz w:val="26"/>
          <w:szCs w:val="26"/>
          <w:lang w:eastAsia="ru-RU"/>
        </w:rPr>
      </w:pPr>
    </w:p>
    <w:p w:rsidR="000124C1" w:rsidRPr="000124C1" w:rsidRDefault="000124C1" w:rsidP="00012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C2260C" w:themeColor="accent6" w:themeShade="BF"/>
          <w:spacing w:val="12"/>
          <w:sz w:val="38"/>
          <w:szCs w:val="26"/>
          <w:lang w:eastAsia="ru-RU"/>
        </w:rPr>
      </w:pPr>
      <w:r w:rsidRPr="000124C1">
        <w:rPr>
          <w:rFonts w:ascii="Times New Roman CYR" w:eastAsia="Times New Roman" w:hAnsi="Times New Roman CYR" w:cs="Times New Roman CYR"/>
          <w:b/>
          <w:bCs/>
          <w:color w:val="C2260C" w:themeColor="accent6" w:themeShade="BF"/>
          <w:spacing w:val="12"/>
          <w:sz w:val="38"/>
          <w:szCs w:val="26"/>
          <w:lang w:eastAsia="ru-RU"/>
        </w:rPr>
        <w:t>Правила выполнения</w:t>
      </w:r>
    </w:p>
    <w:p w:rsidR="000124C1" w:rsidRPr="000124C1" w:rsidRDefault="000124C1" w:rsidP="00012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323232"/>
          <w:sz w:val="26"/>
          <w:szCs w:val="26"/>
          <w:lang w:eastAsia="ru-RU"/>
        </w:rPr>
      </w:pPr>
    </w:p>
    <w:p w:rsidR="000124C1" w:rsidRPr="000124C1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323232"/>
          <w:sz w:val="26"/>
          <w:szCs w:val="26"/>
          <w:lang w:eastAsia="ru-RU"/>
        </w:rPr>
      </w:pPr>
      <w:r w:rsidRPr="000124C1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Все упражнения, выполняются сидя, в удобном положении. Спина - прямая, шея и плечи максимально расслаблены. </w:t>
      </w:r>
    </w:p>
    <w:p w:rsidR="000124C1" w:rsidRPr="000124C1" w:rsidRDefault="000124C1" w:rsidP="000124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color w:val="323232"/>
          <w:sz w:val="26"/>
          <w:szCs w:val="26"/>
          <w:lang w:eastAsia="ru-RU"/>
        </w:rPr>
      </w:pPr>
    </w:p>
    <w:p w:rsidR="000124C1" w:rsidRPr="000124C1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323232"/>
          <w:sz w:val="26"/>
          <w:szCs w:val="26"/>
          <w:lang w:eastAsia="ru-RU"/>
        </w:rPr>
      </w:pPr>
      <w:r w:rsidRPr="000124C1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В упражнениях, когда глаза двигаются по определенным направлениям, фиксируйте финальную точку каждого движения на несколько секунд. Каждое такое упражнение следует повторять не менее 7-10 раз в каждом направлении. </w:t>
      </w:r>
    </w:p>
    <w:p w:rsidR="000124C1" w:rsidRPr="000124C1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323232"/>
          <w:sz w:val="26"/>
          <w:szCs w:val="26"/>
          <w:lang w:eastAsia="ru-RU"/>
        </w:rPr>
      </w:pPr>
    </w:p>
    <w:p w:rsidR="000124C1" w:rsidRPr="000124C1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0124C1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Упражнения можно выполнять в разной последовательности и неограниченное количество раз. </w:t>
      </w:r>
    </w:p>
    <w:p w:rsidR="009357F8" w:rsidRDefault="009357F8">
      <w:bookmarkStart w:id="0" w:name="_GoBack"/>
      <w:bookmarkEnd w:id="0"/>
    </w:p>
    <w:sectPr w:rsidR="009357F8" w:rsidSect="00BC3083">
      <w:pgSz w:w="16838" w:h="11906" w:orient="landscape"/>
      <w:pgMar w:top="426" w:right="794" w:bottom="426" w:left="567" w:header="709" w:footer="709" w:gutter="0"/>
      <w:cols w:num="3" w:sep="1" w:space="73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gnolia Scri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926"/>
    <w:multiLevelType w:val="hybridMultilevel"/>
    <w:tmpl w:val="4E2AF3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30790F"/>
    <w:multiLevelType w:val="hybridMultilevel"/>
    <w:tmpl w:val="0316D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75684F"/>
    <w:rsid w:val="000124C1"/>
    <w:rsid w:val="002461DA"/>
    <w:rsid w:val="006E5EC2"/>
    <w:rsid w:val="0075684F"/>
    <w:rsid w:val="0079159F"/>
    <w:rsid w:val="008A7B9F"/>
    <w:rsid w:val="009357F8"/>
    <w:rsid w:val="00995BC8"/>
    <w:rsid w:val="00BC3083"/>
    <w:rsid w:val="00D77AF9"/>
    <w:rsid w:val="00E12B5B"/>
    <w:rsid w:val="00FC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DA"/>
  </w:style>
  <w:style w:type="paragraph" w:styleId="1">
    <w:name w:val="heading 1"/>
    <w:basedOn w:val="a"/>
    <w:link w:val="10"/>
    <w:uiPriority w:val="9"/>
    <w:qFormat/>
    <w:rsid w:val="00BC3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7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3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blue">
    <w:name w:val="text-blue"/>
    <w:basedOn w:val="a0"/>
    <w:rsid w:val="00BC3083"/>
  </w:style>
  <w:style w:type="character" w:customStyle="1" w:styleId="text-orange">
    <w:name w:val="text-orange"/>
    <w:basedOn w:val="a0"/>
    <w:rsid w:val="00BC3083"/>
  </w:style>
  <w:style w:type="paragraph" w:styleId="a6">
    <w:name w:val="Title"/>
    <w:basedOn w:val="a"/>
    <w:next w:val="a"/>
    <w:link w:val="a7"/>
    <w:uiPriority w:val="10"/>
    <w:qFormat/>
    <w:rsid w:val="00BC3083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3083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B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3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7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3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blue">
    <w:name w:val="text-blue"/>
    <w:basedOn w:val="a0"/>
    <w:rsid w:val="00BC3083"/>
  </w:style>
  <w:style w:type="character" w:customStyle="1" w:styleId="text-orange">
    <w:name w:val="text-orange"/>
    <w:basedOn w:val="a0"/>
    <w:rsid w:val="00BC3083"/>
  </w:style>
  <w:style w:type="paragraph" w:styleId="a6">
    <w:name w:val="Title"/>
    <w:basedOn w:val="a"/>
    <w:next w:val="a"/>
    <w:link w:val="a7"/>
    <w:uiPriority w:val="10"/>
    <w:qFormat/>
    <w:rsid w:val="00BC3083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C3083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B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Воздушный поток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6B1D-A048-482A-8191-C4452515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dcterms:created xsi:type="dcterms:W3CDTF">2022-09-25T14:55:00Z</dcterms:created>
  <dcterms:modified xsi:type="dcterms:W3CDTF">2022-09-25T15:02:00Z</dcterms:modified>
</cp:coreProperties>
</file>