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62" w:rsidRDefault="00932B5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-214630</wp:posOffset>
            </wp:positionV>
            <wp:extent cx="7529195" cy="9678670"/>
            <wp:effectExtent l="19050" t="0" r="0" b="0"/>
            <wp:wrapTight wrapText="bothSides">
              <wp:wrapPolygon edited="0">
                <wp:start x="-55" y="0"/>
                <wp:lineTo x="-55" y="21555"/>
                <wp:lineTo x="21587" y="21555"/>
                <wp:lineTo x="21587" y="0"/>
                <wp:lineTo x="-55" y="0"/>
              </wp:wrapPolygon>
            </wp:wrapTight>
            <wp:docPr id="1" name="Рисунок 1" descr="C:\Users\User\Desktop\от для детей\отсканированное\инструкция дети 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 для детей\отсканированное\инструкция дети иг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95" cy="967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B5D" w:rsidRPr="00932B5D" w:rsidRDefault="00932B5D" w:rsidP="00932B5D">
      <w:pPr>
        <w:pStyle w:val="a5"/>
        <w:numPr>
          <w:ilvl w:val="1"/>
          <w:numId w:val="5"/>
        </w:numPr>
        <w:tabs>
          <w:tab w:val="left" w:pos="656"/>
        </w:tabs>
        <w:rPr>
          <w:sz w:val="26"/>
          <w:szCs w:val="26"/>
        </w:rPr>
      </w:pPr>
      <w:r w:rsidRPr="00932B5D">
        <w:rPr>
          <w:sz w:val="26"/>
          <w:szCs w:val="26"/>
        </w:rPr>
        <w:lastRenderedPageBreak/>
        <w:t>Не</w:t>
      </w:r>
      <w:r w:rsidRPr="00932B5D">
        <w:rPr>
          <w:spacing w:val="-12"/>
          <w:sz w:val="26"/>
          <w:szCs w:val="26"/>
        </w:rPr>
        <w:t xml:space="preserve"> </w:t>
      </w:r>
      <w:r w:rsidRPr="00932B5D">
        <w:rPr>
          <w:sz w:val="26"/>
          <w:szCs w:val="26"/>
        </w:rPr>
        <w:t>раскачивайте</w:t>
      </w:r>
      <w:r w:rsidRPr="00932B5D">
        <w:rPr>
          <w:spacing w:val="-12"/>
          <w:sz w:val="26"/>
          <w:szCs w:val="26"/>
        </w:rPr>
        <w:t xml:space="preserve"> </w:t>
      </w:r>
      <w:r w:rsidRPr="00932B5D">
        <w:rPr>
          <w:sz w:val="26"/>
          <w:szCs w:val="26"/>
        </w:rPr>
        <w:t>пустые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pacing w:val="-2"/>
          <w:sz w:val="26"/>
          <w:szCs w:val="26"/>
        </w:rPr>
        <w:t>качели.</w:t>
      </w:r>
    </w:p>
    <w:p w:rsidR="00932B5D" w:rsidRPr="00932B5D" w:rsidRDefault="00932B5D" w:rsidP="00932B5D">
      <w:pPr>
        <w:tabs>
          <w:tab w:val="left" w:pos="656"/>
        </w:tabs>
        <w:spacing w:before="240"/>
        <w:ind w:left="142"/>
        <w:rPr>
          <w:sz w:val="26"/>
          <w:szCs w:val="26"/>
        </w:rPr>
      </w:pPr>
      <w:r>
        <w:rPr>
          <w:sz w:val="26"/>
          <w:szCs w:val="26"/>
        </w:rPr>
        <w:t>2.11 .</w:t>
      </w:r>
      <w:r w:rsidRPr="00932B5D">
        <w:rPr>
          <w:sz w:val="26"/>
          <w:szCs w:val="26"/>
        </w:rPr>
        <w:t>Не</w:t>
      </w:r>
      <w:r w:rsidRPr="00932B5D">
        <w:rPr>
          <w:spacing w:val="-12"/>
          <w:sz w:val="26"/>
          <w:szCs w:val="26"/>
        </w:rPr>
        <w:t xml:space="preserve"> </w:t>
      </w:r>
      <w:r w:rsidRPr="00932B5D">
        <w:rPr>
          <w:sz w:val="26"/>
          <w:szCs w:val="26"/>
        </w:rPr>
        <w:t>толкайтесь,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не</w:t>
      </w:r>
      <w:r w:rsidRPr="00932B5D">
        <w:rPr>
          <w:spacing w:val="-12"/>
          <w:sz w:val="26"/>
          <w:szCs w:val="26"/>
        </w:rPr>
        <w:t xml:space="preserve"> </w:t>
      </w:r>
      <w:r w:rsidRPr="00932B5D">
        <w:rPr>
          <w:sz w:val="26"/>
          <w:szCs w:val="26"/>
        </w:rPr>
        <w:t>подставляйте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подножку</w:t>
      </w:r>
      <w:r w:rsidRPr="00932B5D">
        <w:rPr>
          <w:spacing w:val="-12"/>
          <w:sz w:val="26"/>
          <w:szCs w:val="26"/>
        </w:rPr>
        <w:t xml:space="preserve"> </w:t>
      </w:r>
      <w:r w:rsidRPr="00932B5D">
        <w:rPr>
          <w:sz w:val="26"/>
          <w:szCs w:val="26"/>
        </w:rPr>
        <w:t>детям,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находящимся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около</w:t>
      </w:r>
      <w:r w:rsidRPr="00932B5D">
        <w:rPr>
          <w:spacing w:val="-12"/>
          <w:sz w:val="26"/>
          <w:szCs w:val="26"/>
        </w:rPr>
        <w:t xml:space="preserve"> </w:t>
      </w:r>
      <w:r w:rsidRPr="00932B5D">
        <w:rPr>
          <w:spacing w:val="-2"/>
          <w:sz w:val="26"/>
          <w:szCs w:val="26"/>
        </w:rPr>
        <w:t>качелей.</w:t>
      </w:r>
    </w:p>
    <w:p w:rsidR="00932B5D" w:rsidRPr="00932B5D" w:rsidRDefault="00932B5D" w:rsidP="00932B5D">
      <w:pPr>
        <w:pStyle w:val="a5"/>
        <w:numPr>
          <w:ilvl w:val="1"/>
          <w:numId w:val="6"/>
        </w:numPr>
        <w:tabs>
          <w:tab w:val="left" w:pos="656"/>
        </w:tabs>
        <w:rPr>
          <w:sz w:val="26"/>
          <w:szCs w:val="26"/>
        </w:rPr>
      </w:pPr>
      <w:r w:rsidRPr="00932B5D">
        <w:rPr>
          <w:sz w:val="26"/>
          <w:szCs w:val="26"/>
        </w:rPr>
        <w:t>Не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кидайтесь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игрушками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или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другими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предметами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в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сторону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pacing w:val="-2"/>
          <w:sz w:val="26"/>
          <w:szCs w:val="26"/>
        </w:rPr>
        <w:t>качелей.</w:t>
      </w:r>
    </w:p>
    <w:p w:rsidR="00932B5D" w:rsidRPr="00932B5D" w:rsidRDefault="00932B5D" w:rsidP="00932B5D">
      <w:pPr>
        <w:pStyle w:val="a5"/>
        <w:numPr>
          <w:ilvl w:val="1"/>
          <w:numId w:val="6"/>
        </w:numPr>
        <w:tabs>
          <w:tab w:val="left" w:pos="656"/>
        </w:tabs>
        <w:rPr>
          <w:sz w:val="26"/>
          <w:szCs w:val="26"/>
        </w:rPr>
      </w:pPr>
      <w:r w:rsidRPr="00932B5D">
        <w:rPr>
          <w:sz w:val="26"/>
          <w:szCs w:val="26"/>
        </w:rPr>
        <w:t>В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случае</w:t>
      </w:r>
      <w:r w:rsidRPr="00932B5D">
        <w:rPr>
          <w:spacing w:val="-10"/>
          <w:sz w:val="26"/>
          <w:szCs w:val="26"/>
        </w:rPr>
        <w:t xml:space="preserve"> </w:t>
      </w:r>
      <w:r w:rsidRPr="00932B5D">
        <w:rPr>
          <w:sz w:val="26"/>
          <w:szCs w:val="26"/>
        </w:rPr>
        <w:t>даже</w:t>
      </w:r>
      <w:r w:rsidRPr="00932B5D">
        <w:rPr>
          <w:spacing w:val="-10"/>
          <w:sz w:val="26"/>
          <w:szCs w:val="26"/>
        </w:rPr>
        <w:t xml:space="preserve"> </w:t>
      </w:r>
      <w:r w:rsidRPr="00932B5D">
        <w:rPr>
          <w:sz w:val="26"/>
          <w:szCs w:val="26"/>
        </w:rPr>
        <w:t>незначительных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травм,</w:t>
      </w:r>
      <w:r w:rsidRPr="00932B5D">
        <w:rPr>
          <w:spacing w:val="-10"/>
          <w:sz w:val="26"/>
          <w:szCs w:val="26"/>
        </w:rPr>
        <w:t xml:space="preserve"> </w:t>
      </w:r>
      <w:r w:rsidRPr="00932B5D">
        <w:rPr>
          <w:sz w:val="26"/>
          <w:szCs w:val="26"/>
        </w:rPr>
        <w:t>обратитесь</w:t>
      </w:r>
      <w:r w:rsidRPr="00932B5D">
        <w:rPr>
          <w:spacing w:val="-10"/>
          <w:sz w:val="26"/>
          <w:szCs w:val="26"/>
        </w:rPr>
        <w:t xml:space="preserve"> </w:t>
      </w:r>
      <w:r w:rsidRPr="00932B5D">
        <w:rPr>
          <w:sz w:val="26"/>
          <w:szCs w:val="26"/>
        </w:rPr>
        <w:t>к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pacing w:val="-2"/>
          <w:sz w:val="26"/>
          <w:szCs w:val="26"/>
        </w:rPr>
        <w:t>воспитателю.</w:t>
      </w:r>
    </w:p>
    <w:p w:rsidR="00932B5D" w:rsidRPr="00932B5D" w:rsidRDefault="00932B5D" w:rsidP="00932B5D">
      <w:pPr>
        <w:pStyle w:val="a5"/>
        <w:numPr>
          <w:ilvl w:val="0"/>
          <w:numId w:val="6"/>
        </w:numPr>
        <w:tabs>
          <w:tab w:val="left" w:pos="357"/>
        </w:tabs>
        <w:spacing w:before="244"/>
        <w:rPr>
          <w:b/>
          <w:sz w:val="27"/>
          <w:szCs w:val="27"/>
        </w:rPr>
      </w:pPr>
      <w:r w:rsidRPr="00932B5D">
        <w:rPr>
          <w:b/>
          <w:spacing w:val="-2"/>
          <w:sz w:val="27"/>
          <w:szCs w:val="27"/>
        </w:rPr>
        <w:t>Правила</w:t>
      </w:r>
      <w:r w:rsidRPr="00932B5D">
        <w:rPr>
          <w:b/>
          <w:spacing w:val="1"/>
          <w:sz w:val="27"/>
          <w:szCs w:val="27"/>
        </w:rPr>
        <w:t xml:space="preserve"> </w:t>
      </w:r>
      <w:r w:rsidRPr="00932B5D">
        <w:rPr>
          <w:b/>
          <w:spacing w:val="-2"/>
          <w:sz w:val="27"/>
          <w:szCs w:val="27"/>
        </w:rPr>
        <w:t>безопасного</w:t>
      </w:r>
      <w:r w:rsidRPr="00932B5D">
        <w:rPr>
          <w:b/>
          <w:spacing w:val="2"/>
          <w:sz w:val="27"/>
          <w:szCs w:val="27"/>
        </w:rPr>
        <w:t xml:space="preserve"> </w:t>
      </w:r>
      <w:r w:rsidRPr="00932B5D">
        <w:rPr>
          <w:b/>
          <w:spacing w:val="-2"/>
          <w:sz w:val="27"/>
          <w:szCs w:val="27"/>
        </w:rPr>
        <w:t>поведения</w:t>
      </w:r>
      <w:r w:rsidRPr="00932B5D">
        <w:rPr>
          <w:b/>
          <w:spacing w:val="2"/>
          <w:sz w:val="27"/>
          <w:szCs w:val="27"/>
        </w:rPr>
        <w:t xml:space="preserve"> </w:t>
      </w:r>
      <w:r w:rsidRPr="00932B5D">
        <w:rPr>
          <w:b/>
          <w:spacing w:val="-2"/>
          <w:sz w:val="27"/>
          <w:szCs w:val="27"/>
        </w:rPr>
        <w:t>на</w:t>
      </w:r>
      <w:r w:rsidRPr="00932B5D">
        <w:rPr>
          <w:b/>
          <w:spacing w:val="1"/>
          <w:sz w:val="27"/>
          <w:szCs w:val="27"/>
        </w:rPr>
        <w:t xml:space="preserve"> </w:t>
      </w:r>
      <w:r w:rsidRPr="00932B5D">
        <w:rPr>
          <w:b/>
          <w:spacing w:val="-2"/>
          <w:sz w:val="27"/>
          <w:szCs w:val="27"/>
        </w:rPr>
        <w:t>качелях-балансир</w:t>
      </w:r>
    </w:p>
    <w:p w:rsidR="00932B5D" w:rsidRPr="00932B5D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32"/>
        <w:rPr>
          <w:sz w:val="26"/>
          <w:szCs w:val="26"/>
        </w:rPr>
      </w:pPr>
      <w:r w:rsidRPr="00932B5D">
        <w:rPr>
          <w:sz w:val="26"/>
          <w:szCs w:val="26"/>
        </w:rPr>
        <w:t>Качаться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на</w:t>
      </w:r>
      <w:r w:rsidRPr="00932B5D">
        <w:rPr>
          <w:spacing w:val="-10"/>
          <w:sz w:val="26"/>
          <w:szCs w:val="26"/>
        </w:rPr>
        <w:t xml:space="preserve"> </w:t>
      </w:r>
      <w:r w:rsidRPr="00932B5D">
        <w:rPr>
          <w:sz w:val="26"/>
          <w:szCs w:val="26"/>
        </w:rPr>
        <w:t>качелях</w:t>
      </w:r>
      <w:r w:rsidRPr="00932B5D">
        <w:rPr>
          <w:spacing w:val="-10"/>
          <w:sz w:val="26"/>
          <w:szCs w:val="26"/>
        </w:rPr>
        <w:t xml:space="preserve"> </w:t>
      </w:r>
      <w:r w:rsidRPr="00932B5D">
        <w:rPr>
          <w:sz w:val="26"/>
          <w:szCs w:val="26"/>
        </w:rPr>
        <w:t>можно</w:t>
      </w:r>
      <w:r w:rsidRPr="00932B5D">
        <w:rPr>
          <w:spacing w:val="-10"/>
          <w:sz w:val="26"/>
          <w:szCs w:val="26"/>
        </w:rPr>
        <w:t xml:space="preserve"> </w:t>
      </w:r>
      <w:r w:rsidRPr="00932B5D">
        <w:rPr>
          <w:sz w:val="26"/>
          <w:szCs w:val="26"/>
        </w:rPr>
        <w:t>только</w:t>
      </w:r>
      <w:r w:rsidRPr="00932B5D">
        <w:rPr>
          <w:spacing w:val="-11"/>
          <w:sz w:val="26"/>
          <w:szCs w:val="26"/>
        </w:rPr>
        <w:t xml:space="preserve"> </w:t>
      </w:r>
      <w:r w:rsidRPr="00932B5D">
        <w:rPr>
          <w:sz w:val="26"/>
          <w:szCs w:val="26"/>
        </w:rPr>
        <w:t>с</w:t>
      </w:r>
      <w:r w:rsidRPr="00932B5D">
        <w:rPr>
          <w:spacing w:val="-10"/>
          <w:sz w:val="26"/>
          <w:szCs w:val="26"/>
        </w:rPr>
        <w:t xml:space="preserve"> </w:t>
      </w:r>
      <w:r w:rsidRPr="00932B5D">
        <w:rPr>
          <w:sz w:val="26"/>
          <w:szCs w:val="26"/>
        </w:rPr>
        <w:t>разрешения</w:t>
      </w:r>
      <w:r w:rsidRPr="00932B5D">
        <w:rPr>
          <w:spacing w:val="-10"/>
          <w:sz w:val="26"/>
          <w:szCs w:val="26"/>
        </w:rPr>
        <w:t xml:space="preserve"> </w:t>
      </w:r>
      <w:r w:rsidRPr="00932B5D">
        <w:rPr>
          <w:spacing w:val="-2"/>
          <w:sz w:val="26"/>
          <w:szCs w:val="26"/>
        </w:rPr>
        <w:t>воспитателя.</w:t>
      </w:r>
    </w:p>
    <w:p w:rsidR="00932B5D" w:rsidRPr="004A0663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40"/>
        <w:jc w:val="both"/>
        <w:rPr>
          <w:sz w:val="26"/>
          <w:szCs w:val="26"/>
        </w:rPr>
      </w:pPr>
      <w:r w:rsidRPr="00BA3FE3">
        <w:rPr>
          <w:sz w:val="26"/>
          <w:szCs w:val="26"/>
        </w:rPr>
        <w:t>Не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подходите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к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качелям,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когда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на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них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уже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качаются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дети.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Не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залезайте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z w:val="26"/>
          <w:szCs w:val="26"/>
        </w:rPr>
        <w:t>под</w:t>
      </w:r>
      <w:r w:rsidRPr="00BA3FE3">
        <w:rPr>
          <w:spacing w:val="-8"/>
          <w:sz w:val="26"/>
          <w:szCs w:val="26"/>
        </w:rPr>
        <w:t xml:space="preserve"> </w:t>
      </w:r>
      <w:r w:rsidRPr="00BA3FE3">
        <w:rPr>
          <w:spacing w:val="-2"/>
          <w:sz w:val="26"/>
          <w:szCs w:val="26"/>
        </w:rPr>
        <w:t>качели</w:t>
      </w:r>
      <w:r>
        <w:rPr>
          <w:spacing w:val="-2"/>
          <w:sz w:val="26"/>
          <w:szCs w:val="26"/>
        </w:rPr>
        <w:t xml:space="preserve"> во время их качания, не вставайте и не качайтесь на центральной части.</w:t>
      </w:r>
    </w:p>
    <w:p w:rsidR="00932B5D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Спокойно дождитесь своей очереди, или договоритесь с детьми об очередности.</w:t>
      </w:r>
    </w:p>
    <w:p w:rsidR="00932B5D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Не садитесь на качели и не качайтесь с игрушками или другими предметами в руках.</w:t>
      </w:r>
    </w:p>
    <w:p w:rsidR="00932B5D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На качелях – балансир с каждой стороны может сидеть только один ребенок.</w:t>
      </w:r>
    </w:p>
    <w:p w:rsidR="00932B5D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Садитесь всегда лицом к лицу.</w:t>
      </w:r>
    </w:p>
    <w:p w:rsidR="00932B5D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Качайтесь сидя, не вставайте ногами или коленями на качели.</w:t>
      </w:r>
    </w:p>
    <w:p w:rsidR="00932B5D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Крепко держитесь обеими руками во время качания.</w:t>
      </w:r>
    </w:p>
    <w:p w:rsidR="00932B5D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Нельзя касаться земли руками, ноги нужно держать по обе стороны от качелей, никогда не под ними.</w:t>
      </w:r>
    </w:p>
    <w:p w:rsidR="00932B5D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Не спрыгивайте с качелей. Договоритесь друг с другом. Перестаньте отталкиваться ногами и встаньте одновременно.</w:t>
      </w:r>
    </w:p>
    <w:p w:rsidR="00932B5D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Не толкайте, не подставляйте подножку детям, находящимся около качелей.</w:t>
      </w:r>
    </w:p>
    <w:p w:rsidR="00932B5D" w:rsidRPr="004A0663" w:rsidRDefault="00932B5D" w:rsidP="00932B5D">
      <w:pPr>
        <w:pStyle w:val="a5"/>
        <w:numPr>
          <w:ilvl w:val="1"/>
          <w:numId w:val="7"/>
        </w:numPr>
        <w:tabs>
          <w:tab w:val="left" w:pos="536"/>
        </w:tabs>
        <w:spacing w:before="240"/>
        <w:jc w:val="both"/>
        <w:rPr>
          <w:sz w:val="26"/>
          <w:szCs w:val="26"/>
        </w:rPr>
      </w:pPr>
      <w:r w:rsidRPr="00932B5D">
        <w:rPr>
          <w:sz w:val="26"/>
          <w:szCs w:val="26"/>
        </w:rPr>
        <w:t>В случае даже незначительных травм, обратитесь к воспитателю.</w:t>
      </w:r>
    </w:p>
    <w:sectPr w:rsidR="00932B5D" w:rsidRPr="004A0663" w:rsidSect="008B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401B"/>
    <w:multiLevelType w:val="multilevel"/>
    <w:tmpl w:val="2C0AFC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181A4672"/>
    <w:multiLevelType w:val="multilevel"/>
    <w:tmpl w:val="7B64456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ED734D0"/>
    <w:multiLevelType w:val="multilevel"/>
    <w:tmpl w:val="93D6DD4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593C0D9E"/>
    <w:multiLevelType w:val="multilevel"/>
    <w:tmpl w:val="DDC43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  <w:szCs w:val="27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FD54212"/>
    <w:multiLevelType w:val="hybridMultilevel"/>
    <w:tmpl w:val="30800504"/>
    <w:lvl w:ilvl="0" w:tplc="4CF0EA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D37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070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32B5D"/>
    <w:rsid w:val="008B4562"/>
    <w:rsid w:val="0093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B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32B5D"/>
    <w:pPr>
      <w:widowControl w:val="0"/>
      <w:autoSpaceDE w:val="0"/>
      <w:autoSpaceDN w:val="0"/>
      <w:spacing w:before="239" w:after="0" w:line="240" w:lineRule="auto"/>
      <w:ind w:left="535" w:hanging="4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2022-10-10T07:17:00Z</dcterms:created>
  <dcterms:modified xsi:type="dcterms:W3CDTF">2022-10-10T07:23:00Z</dcterms:modified>
</cp:coreProperties>
</file>