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05" w:rsidRDefault="00A41305" w:rsidP="00A41305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МБДОУ детский сад  №143 «Золотая рыбка»</w:t>
      </w:r>
    </w:p>
    <w:p w:rsidR="00A41305" w:rsidRDefault="00A41305" w:rsidP="00A41305">
      <w:pPr>
        <w:spacing w:line="480" w:lineRule="auto"/>
        <w:rPr>
          <w:sz w:val="28"/>
          <w:szCs w:val="28"/>
        </w:rPr>
      </w:pPr>
    </w:p>
    <w:p w:rsidR="00A41305" w:rsidRDefault="00A41305" w:rsidP="00A41305">
      <w:pPr>
        <w:spacing w:line="480" w:lineRule="auto"/>
        <w:rPr>
          <w:sz w:val="28"/>
          <w:szCs w:val="28"/>
        </w:rPr>
      </w:pPr>
    </w:p>
    <w:p w:rsidR="00A41305" w:rsidRDefault="00A41305" w:rsidP="00A41305">
      <w:pPr>
        <w:spacing w:line="480" w:lineRule="auto"/>
        <w:jc w:val="center"/>
        <w:rPr>
          <w:i/>
          <w:sz w:val="40"/>
          <w:szCs w:val="40"/>
        </w:rPr>
      </w:pPr>
    </w:p>
    <w:p w:rsidR="00A41305" w:rsidRDefault="00A41305" w:rsidP="00A41305">
      <w:pPr>
        <w:spacing w:line="480" w:lineRule="au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« Тепло традиций»</w:t>
      </w:r>
    </w:p>
    <w:p w:rsidR="00A41305" w:rsidRDefault="00A41305" w:rsidP="00A41305">
      <w:pPr>
        <w:spacing w:line="480" w:lineRule="auto"/>
        <w:jc w:val="center"/>
        <w:rPr>
          <w:i/>
          <w:sz w:val="40"/>
          <w:szCs w:val="40"/>
        </w:rPr>
      </w:pPr>
      <w:r w:rsidRPr="0010730B">
        <w:rPr>
          <w:i/>
          <w:sz w:val="40"/>
          <w:szCs w:val="40"/>
        </w:rPr>
        <w:t xml:space="preserve">Конспект занятия по </w:t>
      </w:r>
      <w:r>
        <w:rPr>
          <w:i/>
          <w:sz w:val="40"/>
          <w:szCs w:val="40"/>
        </w:rPr>
        <w:t xml:space="preserve">артикуляционной гимнастике </w:t>
      </w:r>
    </w:p>
    <w:p w:rsidR="00A41305" w:rsidRPr="0010730B" w:rsidRDefault="00A41305" w:rsidP="00A41305">
      <w:pPr>
        <w:spacing w:line="480" w:lineRule="au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«Путешествие в зоопарк»</w:t>
      </w:r>
    </w:p>
    <w:p w:rsidR="00A41305" w:rsidRPr="0010730B" w:rsidRDefault="00A41305" w:rsidP="00A41305">
      <w:pPr>
        <w:spacing w:line="480" w:lineRule="auto"/>
        <w:jc w:val="center"/>
        <w:rPr>
          <w:sz w:val="40"/>
          <w:szCs w:val="40"/>
        </w:rPr>
      </w:pPr>
    </w:p>
    <w:p w:rsidR="00A41305" w:rsidRDefault="00A41305" w:rsidP="00A41305">
      <w:pPr>
        <w:spacing w:line="480" w:lineRule="auto"/>
        <w:rPr>
          <w:sz w:val="28"/>
          <w:szCs w:val="28"/>
        </w:rPr>
      </w:pPr>
    </w:p>
    <w:p w:rsidR="00A41305" w:rsidRDefault="00A41305" w:rsidP="00A41305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Подготовили и провели: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Шишмарёва</w:t>
      </w:r>
      <w:proofErr w:type="spellEnd"/>
      <w:r>
        <w:rPr>
          <w:sz w:val="28"/>
          <w:szCs w:val="28"/>
        </w:rPr>
        <w:t xml:space="preserve"> Э.Б. Савичева В.П.</w:t>
      </w:r>
    </w:p>
    <w:p w:rsidR="00A41305" w:rsidRDefault="00A41305" w:rsidP="00A4130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A41305" w:rsidRDefault="00A41305" w:rsidP="00A41305">
      <w:pPr>
        <w:spacing w:line="480" w:lineRule="auto"/>
        <w:rPr>
          <w:sz w:val="28"/>
          <w:szCs w:val="28"/>
        </w:rPr>
      </w:pPr>
    </w:p>
    <w:p w:rsidR="00A41305" w:rsidRDefault="00A41305" w:rsidP="00A41305">
      <w:pPr>
        <w:spacing w:line="480" w:lineRule="auto"/>
        <w:rPr>
          <w:sz w:val="28"/>
          <w:szCs w:val="28"/>
        </w:rPr>
      </w:pPr>
    </w:p>
    <w:p w:rsidR="00A41305" w:rsidRDefault="00A41305" w:rsidP="00A41305">
      <w:pPr>
        <w:spacing w:line="480" w:lineRule="auto"/>
        <w:rPr>
          <w:sz w:val="28"/>
          <w:szCs w:val="28"/>
        </w:rPr>
      </w:pPr>
    </w:p>
    <w:p w:rsidR="00A41305" w:rsidRDefault="008A3742" w:rsidP="00A41305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</w:p>
    <w:p w:rsidR="00A41305" w:rsidRDefault="00A41305" w:rsidP="002D13D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333333"/>
          <w:sz w:val="28"/>
          <w:szCs w:val="28"/>
        </w:rPr>
      </w:pPr>
    </w:p>
    <w:p w:rsidR="002D13D5" w:rsidRDefault="002D13D5" w:rsidP="002D13D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333333"/>
          <w:sz w:val="28"/>
          <w:szCs w:val="28"/>
        </w:rPr>
      </w:pPr>
      <w:r>
        <w:rPr>
          <w:rFonts w:asciiTheme="minorHAnsi" w:hAnsiTheme="minorHAnsi"/>
          <w:b/>
          <w:color w:val="333333"/>
          <w:sz w:val="28"/>
          <w:szCs w:val="28"/>
        </w:rPr>
        <w:t>Тема: Путешествие в зоопарк</w:t>
      </w:r>
    </w:p>
    <w:p w:rsidR="002D13D5" w:rsidRDefault="002D13D5" w:rsidP="002D13D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8"/>
          <w:szCs w:val="28"/>
        </w:rPr>
      </w:pPr>
      <w:r>
        <w:rPr>
          <w:rFonts w:asciiTheme="minorHAnsi" w:hAnsiTheme="minorHAnsi"/>
          <w:b/>
          <w:color w:val="333333"/>
          <w:sz w:val="28"/>
          <w:szCs w:val="28"/>
        </w:rPr>
        <w:t>Цели:</w:t>
      </w:r>
      <w:r>
        <w:rPr>
          <w:rFonts w:asciiTheme="minorHAnsi" w:hAnsiTheme="minorHAnsi"/>
          <w:color w:val="333333"/>
          <w:sz w:val="28"/>
          <w:szCs w:val="28"/>
        </w:rPr>
        <w:t xml:space="preserve"> познакомить родителей с понятием артикуляционная гимнастика, её значением в выработке правильного произношения звуков; познакомить родителей и детей с некоторыми упражнениям артикуляционной гимнастики; развивать умение внимательно слушать инструкцию педагога; прививать любовь и интерес к разным животным.</w:t>
      </w:r>
    </w:p>
    <w:p w:rsidR="002D13D5" w:rsidRDefault="002D13D5" w:rsidP="002D13D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8"/>
          <w:szCs w:val="28"/>
        </w:rPr>
      </w:pPr>
      <w:r>
        <w:rPr>
          <w:rFonts w:asciiTheme="minorHAnsi" w:hAnsiTheme="minorHAnsi"/>
          <w:b/>
          <w:color w:val="333333"/>
          <w:sz w:val="28"/>
          <w:szCs w:val="28"/>
        </w:rPr>
        <w:t>Оборудование</w:t>
      </w:r>
      <w:r>
        <w:rPr>
          <w:rFonts w:asciiTheme="minorHAnsi" w:hAnsiTheme="minorHAnsi"/>
          <w:color w:val="333333"/>
          <w:sz w:val="28"/>
          <w:szCs w:val="28"/>
        </w:rPr>
        <w:t>: карточки с изображением животных, мелкие игрушки животных, ферма, водоём, лес, буклеты для родителей</w:t>
      </w:r>
      <w:r w:rsidR="008A3742">
        <w:rPr>
          <w:rFonts w:asciiTheme="minorHAnsi" w:hAnsiTheme="minorHAnsi"/>
          <w:color w:val="333333"/>
          <w:sz w:val="28"/>
          <w:szCs w:val="28"/>
        </w:rPr>
        <w:t xml:space="preserve">, логопедические </w:t>
      </w:r>
      <w:proofErr w:type="spellStart"/>
      <w:r w:rsidR="008A3742">
        <w:rPr>
          <w:rFonts w:asciiTheme="minorHAnsi" w:hAnsiTheme="minorHAnsi"/>
          <w:color w:val="333333"/>
          <w:sz w:val="28"/>
          <w:szCs w:val="28"/>
        </w:rPr>
        <w:t>бродилки</w:t>
      </w:r>
      <w:proofErr w:type="spellEnd"/>
      <w:r>
        <w:rPr>
          <w:rFonts w:asciiTheme="minorHAnsi" w:hAnsiTheme="minorHAnsi"/>
          <w:color w:val="333333"/>
          <w:sz w:val="28"/>
          <w:szCs w:val="28"/>
        </w:rPr>
        <w:t>.</w:t>
      </w:r>
    </w:p>
    <w:p w:rsidR="002D13D5" w:rsidRDefault="002D13D5" w:rsidP="002D13D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333333"/>
          <w:sz w:val="28"/>
          <w:szCs w:val="28"/>
        </w:rPr>
      </w:pPr>
      <w:r>
        <w:rPr>
          <w:rFonts w:asciiTheme="minorHAnsi" w:hAnsiTheme="minorHAnsi"/>
          <w:b/>
          <w:color w:val="333333"/>
          <w:sz w:val="28"/>
          <w:szCs w:val="28"/>
        </w:rPr>
        <w:t>Ход занятия</w:t>
      </w:r>
    </w:p>
    <w:p w:rsidR="002D13D5" w:rsidRDefault="002D13D5" w:rsidP="002D1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333333"/>
          <w:sz w:val="28"/>
          <w:szCs w:val="28"/>
        </w:rPr>
      </w:pPr>
      <w:r>
        <w:rPr>
          <w:rFonts w:asciiTheme="minorHAnsi" w:hAnsiTheme="minorHAnsi"/>
          <w:b/>
          <w:color w:val="333333"/>
          <w:sz w:val="28"/>
          <w:szCs w:val="28"/>
        </w:rPr>
        <w:t>Вводная беседа для родителей.</w:t>
      </w:r>
    </w:p>
    <w:p w:rsidR="002D13D5" w:rsidRDefault="002D13D5" w:rsidP="002D13D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Артикуляционная гимнастика является подготовительным этапом при постановке звуков. </w:t>
      </w:r>
      <w:r>
        <w:rPr>
          <w:rFonts w:asciiTheme="minorHAnsi" w:hAnsiTheme="minorHAnsi"/>
          <w:color w:val="333333"/>
          <w:sz w:val="28"/>
          <w:szCs w:val="28"/>
        </w:rPr>
        <w:t>Детям 2-4 лет артикуляционная гимнастика поможет обрести целенаправленность движений языка. Помните, что в этом возрасте вы помогаете малышу достичь правильного звукопроизношения. Детям 5-7 лет и далее артикуляционная гимнастика поможет преодолеть уже сложившиеся нарушения.</w:t>
      </w:r>
    </w:p>
    <w:p w:rsidR="002D13D5" w:rsidRDefault="002D13D5" w:rsidP="002D13D5">
      <w:pPr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Несомненно, что постановкой и автоматизацией звуков должен заниматься только логопед.                                          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>В начальный период артикуляционную гимнастику необходимо проводить перед зеркалом. Ребенок должен видеть, что делает язык. Мы, взрослые, не задумываемся, где находится наш язычок. У нас уже автоматизирован навык. А ребенку необходимо через зрительное восприятие обрести, этот автоматизм, постоянно упражняясь.                                 Уважаемые родители, бабушки и дедушки! Наберитесь терпения. Ведь выполняя артикуляционные упражнения, ребенку порой бывает очень трудно. Никогда не ругайте ребенка. Больше похвалы и поощрения, ведь в этом залог успеха.</w:t>
      </w:r>
    </w:p>
    <w:p w:rsidR="002D13D5" w:rsidRDefault="002D13D5" w:rsidP="002D1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/>
          <w:b/>
          <w:color w:val="333333"/>
          <w:sz w:val="28"/>
          <w:szCs w:val="28"/>
        </w:rPr>
        <w:t>Путешествие в зоопарк.</w:t>
      </w:r>
    </w:p>
    <w:p w:rsidR="002D13D5" w:rsidRDefault="002D13D5" w:rsidP="002D13D5">
      <w:pPr>
        <w:pStyle w:val="a3"/>
        <w:shd w:val="clear" w:color="auto" w:fill="FFFFFF"/>
        <w:spacing w:before="0" w:beforeAutospacing="0" w:after="125" w:afterAutospacing="0"/>
        <w:rPr>
          <w:rFonts w:asciiTheme="minorHAnsi" w:hAnsiTheme="minorHAnsi" w:cs="Arial"/>
          <w:color w:val="333333"/>
          <w:sz w:val="28"/>
          <w:szCs w:val="28"/>
        </w:rPr>
      </w:pPr>
      <w:r>
        <w:rPr>
          <w:rFonts w:asciiTheme="minorHAnsi" w:hAnsiTheme="minorHAnsi"/>
          <w:color w:val="333333"/>
          <w:sz w:val="28"/>
          <w:szCs w:val="28"/>
        </w:rPr>
        <w:t>Язык в ротике живет.</w:t>
      </w:r>
      <w:r>
        <w:rPr>
          <w:rFonts w:asciiTheme="minorHAnsi" w:hAnsiTheme="minorHAnsi"/>
          <w:color w:val="333333"/>
          <w:sz w:val="28"/>
          <w:szCs w:val="28"/>
        </w:rPr>
        <w:br/>
        <w:t>Никогда не устает.</w:t>
      </w:r>
    </w:p>
    <w:p w:rsidR="002D13D5" w:rsidRDefault="002D13D5" w:rsidP="002D13D5">
      <w:pPr>
        <w:pStyle w:val="a3"/>
        <w:shd w:val="clear" w:color="auto" w:fill="FFFFFF"/>
        <w:spacing w:before="0" w:beforeAutospacing="0" w:after="125" w:afterAutospacing="0"/>
        <w:rPr>
          <w:rFonts w:asciiTheme="minorHAnsi" w:hAnsiTheme="minorHAnsi" w:cs="Arial"/>
          <w:color w:val="333333"/>
          <w:sz w:val="28"/>
          <w:szCs w:val="28"/>
        </w:rPr>
      </w:pPr>
      <w:r>
        <w:rPr>
          <w:rFonts w:asciiTheme="minorHAnsi" w:hAnsiTheme="minorHAnsi"/>
          <w:color w:val="333333"/>
          <w:sz w:val="28"/>
          <w:szCs w:val="28"/>
        </w:rPr>
        <w:t>Чтоб он ловким был, умелым,</w:t>
      </w:r>
      <w:r>
        <w:rPr>
          <w:rFonts w:asciiTheme="minorHAnsi" w:hAnsiTheme="minorHAnsi"/>
          <w:color w:val="333333"/>
          <w:sz w:val="28"/>
          <w:szCs w:val="28"/>
        </w:rPr>
        <w:br/>
        <w:t>Чтобы слушался тебя,</w:t>
      </w:r>
      <w:r>
        <w:rPr>
          <w:rFonts w:asciiTheme="minorHAnsi" w:hAnsiTheme="minorHAnsi"/>
          <w:color w:val="333333"/>
          <w:sz w:val="28"/>
          <w:szCs w:val="28"/>
        </w:rPr>
        <w:br/>
        <w:t>Каждый день зарядку делай</w:t>
      </w:r>
      <w:proofErr w:type="gramStart"/>
      <w:r>
        <w:rPr>
          <w:rFonts w:asciiTheme="minorHAnsi" w:hAnsiTheme="minorHAnsi"/>
          <w:color w:val="333333"/>
          <w:sz w:val="28"/>
          <w:szCs w:val="28"/>
        </w:rPr>
        <w:br/>
        <w:t>П</w:t>
      </w:r>
      <w:proofErr w:type="gramEnd"/>
      <w:r>
        <w:rPr>
          <w:rFonts w:asciiTheme="minorHAnsi" w:hAnsiTheme="minorHAnsi"/>
          <w:color w:val="333333"/>
          <w:sz w:val="28"/>
          <w:szCs w:val="28"/>
        </w:rPr>
        <w:t>еред зеркалом, шутя!</w:t>
      </w:r>
    </w:p>
    <w:p w:rsidR="002D13D5" w:rsidRDefault="002D13D5" w:rsidP="002D13D5">
      <w:pPr>
        <w:pStyle w:val="a3"/>
        <w:shd w:val="clear" w:color="auto" w:fill="FFFFFF"/>
        <w:spacing w:before="0" w:beforeAutospacing="0" w:after="125" w:afterAutospacing="0"/>
        <w:rPr>
          <w:rFonts w:asciiTheme="minorHAnsi" w:hAnsiTheme="minorHAnsi" w:cs="Arial"/>
          <w:color w:val="333333"/>
          <w:sz w:val="28"/>
          <w:szCs w:val="28"/>
        </w:rPr>
      </w:pPr>
      <w:r>
        <w:rPr>
          <w:rFonts w:asciiTheme="minorHAnsi" w:hAnsiTheme="minorHAnsi"/>
          <w:color w:val="333333"/>
          <w:sz w:val="28"/>
          <w:szCs w:val="28"/>
        </w:rPr>
        <w:t>В зоопарк пойдем сейчас,</w:t>
      </w:r>
      <w:r>
        <w:rPr>
          <w:rFonts w:asciiTheme="minorHAnsi" w:hAnsiTheme="minorHAnsi"/>
          <w:color w:val="333333"/>
          <w:sz w:val="28"/>
          <w:szCs w:val="28"/>
        </w:rPr>
        <w:br/>
        <w:t>Посмотреть, кто встретит нас.</w:t>
      </w:r>
    </w:p>
    <w:p w:rsidR="002D13D5" w:rsidRDefault="002D13D5" w:rsidP="002D13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Сначала мы подойдём к водоёму и посмотрим, кто здесь живёт. </w:t>
      </w:r>
    </w:p>
    <w:p w:rsidR="002D13D5" w:rsidRDefault="002D13D5" w:rsidP="002D13D5">
      <w:pPr>
        <w:rPr>
          <w:sz w:val="28"/>
          <w:szCs w:val="28"/>
        </w:rPr>
      </w:pPr>
      <w:r>
        <w:rPr>
          <w:sz w:val="28"/>
          <w:szCs w:val="28"/>
        </w:rPr>
        <w:t>Дети рассматривают животных, называют их. Педагог читает стишок и показывает артикуляционные упражнения.</w:t>
      </w:r>
    </w:p>
    <w:p w:rsidR="002D13D5" w:rsidRDefault="002D13D5" w:rsidP="002D13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 на развитие речевого слуха «</w:t>
      </w:r>
      <w:proofErr w:type="spellStart"/>
      <w:r>
        <w:rPr>
          <w:b/>
          <w:sz w:val="28"/>
          <w:szCs w:val="28"/>
        </w:rPr>
        <w:t>Лягушкина</w:t>
      </w:r>
      <w:proofErr w:type="spellEnd"/>
      <w:r>
        <w:rPr>
          <w:b/>
          <w:sz w:val="28"/>
          <w:szCs w:val="28"/>
        </w:rPr>
        <w:t xml:space="preserve"> семейка»</w:t>
      </w:r>
    </w:p>
    <w:p w:rsidR="002D13D5" w:rsidRDefault="002D13D5" w:rsidP="002D13D5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На болоте жили лягушка-папа, лягушка-мама и маленький лягушонок. Лягушка-папа квакал вот так: ква-ква, лягушка-мама квакала вот так: </w:t>
      </w:r>
      <w:proofErr w:type="spellStart"/>
      <w:r>
        <w:rPr>
          <w:sz w:val="28"/>
          <w:szCs w:val="28"/>
        </w:rPr>
        <w:t>ква-ква-ква</w:t>
      </w:r>
      <w:proofErr w:type="spellEnd"/>
      <w:r>
        <w:rPr>
          <w:sz w:val="28"/>
          <w:szCs w:val="28"/>
        </w:rPr>
        <w:t xml:space="preserve">, а лягушонок пел песенки вот так: ква-ква, </w:t>
      </w:r>
      <w:proofErr w:type="spellStart"/>
      <w:r>
        <w:rPr>
          <w:sz w:val="28"/>
          <w:szCs w:val="28"/>
        </w:rPr>
        <w:t>ква-ква-ква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Угадайте</w:t>
      </w:r>
      <w:proofErr w:type="gramEnd"/>
      <w:r>
        <w:rPr>
          <w:sz w:val="28"/>
          <w:szCs w:val="28"/>
        </w:rPr>
        <w:t xml:space="preserve"> кто это квакает: папа, мама или лягушонок? А теперь сами </w:t>
      </w:r>
      <w:proofErr w:type="spellStart"/>
      <w:r>
        <w:rPr>
          <w:sz w:val="28"/>
          <w:szCs w:val="28"/>
        </w:rPr>
        <w:t>поквакайте</w:t>
      </w:r>
      <w:proofErr w:type="spellEnd"/>
      <w:r>
        <w:rPr>
          <w:sz w:val="28"/>
          <w:szCs w:val="28"/>
        </w:rPr>
        <w:t>: как лягушка-папа, мама и лягушонок.</w:t>
      </w:r>
    </w:p>
    <w:p w:rsidR="002D13D5" w:rsidRDefault="002D13D5" w:rsidP="002D13D5">
      <w:pPr>
        <w:rPr>
          <w:sz w:val="28"/>
          <w:szCs w:val="28"/>
        </w:rPr>
      </w:pPr>
      <w:r>
        <w:rPr>
          <w:b/>
          <w:sz w:val="28"/>
          <w:szCs w:val="28"/>
        </w:rPr>
        <w:t>Лягушки</w:t>
      </w:r>
      <w:proofErr w:type="gramStart"/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П</w:t>
      </w:r>
      <w:proofErr w:type="gramEnd"/>
      <w:r>
        <w:rPr>
          <w:sz w:val="28"/>
          <w:szCs w:val="28"/>
        </w:rPr>
        <w:t>одражаем мы лягушкам:                                                                                                                    Тянем губы прямо к ушкам.                                                                                                                                                                      Вы сейчас тяните губки –                                                                                                                                                                               Я увижу ваши зубки.                                                                                                                                                                                      Мы потянем – перестанем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И</w:t>
      </w:r>
      <w:proofErr w:type="gramEnd"/>
      <w:r>
        <w:rPr>
          <w:sz w:val="28"/>
          <w:szCs w:val="28"/>
        </w:rPr>
        <w:t xml:space="preserve"> нисколько не устанем.</w:t>
      </w:r>
    </w:p>
    <w:p w:rsidR="002D13D5" w:rsidRDefault="002D13D5" w:rsidP="002D13D5">
      <w:pPr>
        <w:rPr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Слон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  <w:shd w:val="clear" w:color="auto" w:fill="FFFFFF"/>
        </w:rPr>
        <w:t>Хоботок слоненок тянет,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Он вот-вот банан достанет.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Губки в трубочку сложи</w:t>
      </w:r>
      <w:proofErr w:type="gramStart"/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И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слоненку покажи.</w:t>
      </w:r>
    </w:p>
    <w:p w:rsidR="002D13D5" w:rsidRDefault="002D13D5" w:rsidP="002D13D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Бегемотики</w:t>
      </w:r>
      <w:proofErr w:type="spellEnd"/>
      <w:r>
        <w:rPr>
          <w:b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Рот </w:t>
      </w:r>
      <w:proofErr w:type="gramStart"/>
      <w:r>
        <w:rPr>
          <w:sz w:val="28"/>
          <w:szCs w:val="28"/>
        </w:rPr>
        <w:t>пошире</w:t>
      </w:r>
      <w:proofErr w:type="gramEnd"/>
      <w:r>
        <w:rPr>
          <w:sz w:val="28"/>
          <w:szCs w:val="28"/>
        </w:rPr>
        <w:t xml:space="preserve"> открываем,                                                                                                                                                                                       В </w:t>
      </w:r>
      <w:proofErr w:type="spellStart"/>
      <w:r>
        <w:rPr>
          <w:sz w:val="28"/>
          <w:szCs w:val="28"/>
        </w:rPr>
        <w:t>бегемотиков</w:t>
      </w:r>
      <w:proofErr w:type="spellEnd"/>
      <w:r>
        <w:rPr>
          <w:sz w:val="28"/>
          <w:szCs w:val="28"/>
        </w:rPr>
        <w:t xml:space="preserve"> играем:                                                                                                                                                                              Широко раскроем ротик,                                                                                                                                                                             Как голодный </w:t>
      </w:r>
      <w:proofErr w:type="spellStart"/>
      <w:r>
        <w:rPr>
          <w:sz w:val="28"/>
          <w:szCs w:val="28"/>
        </w:rPr>
        <w:t>бегемотик</w:t>
      </w:r>
      <w:proofErr w:type="spellEnd"/>
      <w:r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Закрывать его нельзя,                                                                                                                                                                                      До пяти считаю я.                                                                                                                                                                                                             А потом закроем рот –                                                                                                                                                      Отдыхает бегемот.                    </w:t>
      </w:r>
    </w:p>
    <w:p w:rsidR="002D13D5" w:rsidRDefault="002D13D5" w:rsidP="002D13D5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А теперь мы отправимся на ферму. Кого можно разводить на ферме? Как эти животные называются? Как кричат коровы, лошади, свиньи, бараны, козы?</w:t>
      </w:r>
    </w:p>
    <w:p w:rsidR="002D13D5" w:rsidRDefault="002D13D5" w:rsidP="002D13D5">
      <w:pPr>
        <w:rPr>
          <w:color w:val="474747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Индюк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color w:val="474747"/>
          <w:sz w:val="28"/>
          <w:szCs w:val="28"/>
          <w:shd w:val="clear" w:color="auto" w:fill="FFFFFF"/>
        </w:rPr>
        <w:t>Возле дома — крик да стук.</w:t>
      </w:r>
      <w:r>
        <w:rPr>
          <w:color w:val="474747"/>
          <w:sz w:val="28"/>
          <w:szCs w:val="28"/>
        </w:rPr>
        <w:br/>
      </w:r>
      <w:r>
        <w:rPr>
          <w:color w:val="474747"/>
          <w:sz w:val="28"/>
          <w:szCs w:val="28"/>
          <w:shd w:val="clear" w:color="auto" w:fill="FFFFFF"/>
        </w:rPr>
        <w:t>В стороне стоит индюк.</w:t>
      </w:r>
      <w:r>
        <w:rPr>
          <w:color w:val="474747"/>
          <w:sz w:val="28"/>
          <w:szCs w:val="28"/>
        </w:rPr>
        <w:br/>
      </w:r>
      <w:r>
        <w:rPr>
          <w:color w:val="474747"/>
          <w:sz w:val="28"/>
          <w:szCs w:val="28"/>
          <w:shd w:val="clear" w:color="auto" w:fill="FFFFFF"/>
        </w:rPr>
        <w:t>Он с детьми играть не хочет, —</w:t>
      </w:r>
      <w:r>
        <w:rPr>
          <w:color w:val="474747"/>
          <w:sz w:val="28"/>
          <w:szCs w:val="28"/>
        </w:rPr>
        <w:br/>
      </w:r>
      <w:proofErr w:type="gramStart"/>
      <w:r>
        <w:rPr>
          <w:color w:val="474747"/>
          <w:sz w:val="28"/>
          <w:szCs w:val="28"/>
          <w:shd w:val="clear" w:color="auto" w:fill="FFFFFF"/>
        </w:rPr>
        <w:t>Возмущается</w:t>
      </w:r>
      <w:proofErr w:type="gramEnd"/>
      <w:r>
        <w:rPr>
          <w:color w:val="474747"/>
          <w:sz w:val="28"/>
          <w:szCs w:val="28"/>
          <w:shd w:val="clear" w:color="auto" w:fill="FFFFFF"/>
        </w:rPr>
        <w:t>… клекочет.</w:t>
      </w:r>
    </w:p>
    <w:p w:rsidR="002D13D5" w:rsidRDefault="002D13D5" w:rsidP="002D13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Лошадка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color w:val="4E4E45"/>
          <w:sz w:val="28"/>
          <w:szCs w:val="28"/>
        </w:rPr>
        <w:br/>
      </w:r>
      <w:r>
        <w:rPr>
          <w:rFonts w:cs="Arial"/>
          <w:color w:val="4E4E45"/>
          <w:sz w:val="28"/>
          <w:szCs w:val="28"/>
          <w:shd w:val="clear" w:color="auto" w:fill="FFFFFF"/>
        </w:rPr>
        <w:t>В зоопарке есть лошадка,</w:t>
      </w:r>
      <w:r>
        <w:rPr>
          <w:rFonts w:cs="Arial"/>
          <w:color w:val="4E4E45"/>
          <w:sz w:val="28"/>
          <w:szCs w:val="28"/>
        </w:rPr>
        <w:br/>
      </w:r>
      <w:r>
        <w:rPr>
          <w:rFonts w:cs="Arial"/>
          <w:color w:val="4E4E45"/>
          <w:sz w:val="28"/>
          <w:szCs w:val="28"/>
          <w:shd w:val="clear" w:color="auto" w:fill="FFFFFF"/>
        </w:rPr>
        <w:t>За высокою оградкой.</w:t>
      </w:r>
      <w:r>
        <w:rPr>
          <w:rFonts w:cs="Arial"/>
          <w:color w:val="4E4E45"/>
          <w:sz w:val="28"/>
          <w:szCs w:val="28"/>
        </w:rPr>
        <w:br/>
      </w:r>
      <w:r>
        <w:rPr>
          <w:rFonts w:cs="Arial"/>
          <w:color w:val="4E4E45"/>
          <w:sz w:val="28"/>
          <w:szCs w:val="28"/>
          <w:shd w:val="clear" w:color="auto" w:fill="FFFFFF"/>
        </w:rPr>
        <w:t>Там она копытцем бьет,</w:t>
      </w:r>
      <w:r>
        <w:rPr>
          <w:rFonts w:cs="Arial"/>
          <w:color w:val="4E4E45"/>
          <w:sz w:val="28"/>
          <w:szCs w:val="28"/>
        </w:rPr>
        <w:br/>
      </w:r>
      <w:r>
        <w:rPr>
          <w:rFonts w:cs="Arial"/>
          <w:color w:val="4E4E45"/>
          <w:sz w:val="28"/>
          <w:szCs w:val="28"/>
          <w:shd w:val="clear" w:color="auto" w:fill="FFFFFF"/>
        </w:rPr>
        <w:lastRenderedPageBreak/>
        <w:t>В путь дорогу нас зовет.</w:t>
      </w:r>
      <w:r>
        <w:rPr>
          <w:rFonts w:cs="Arial"/>
          <w:color w:val="4E4E45"/>
          <w:sz w:val="28"/>
          <w:szCs w:val="28"/>
        </w:rPr>
        <w:br/>
      </w:r>
      <w:r>
        <w:rPr>
          <w:rFonts w:cs="Arial"/>
          <w:color w:val="4E4E45"/>
          <w:sz w:val="28"/>
          <w:szCs w:val="28"/>
          <w:shd w:val="clear" w:color="auto" w:fill="FFFFFF"/>
        </w:rPr>
        <w:t>Невозможно отказаться,</w:t>
      </w:r>
      <w:r>
        <w:rPr>
          <w:rFonts w:cs="Arial"/>
          <w:color w:val="4E4E45"/>
          <w:sz w:val="28"/>
          <w:szCs w:val="28"/>
        </w:rPr>
        <w:br/>
      </w:r>
      <w:r>
        <w:rPr>
          <w:rFonts w:cs="Arial"/>
          <w:color w:val="4E4E45"/>
          <w:sz w:val="28"/>
          <w:szCs w:val="28"/>
          <w:shd w:val="clear" w:color="auto" w:fill="FFFFFF"/>
        </w:rPr>
        <w:t>На лошадке покататься.</w:t>
      </w:r>
    </w:p>
    <w:p w:rsidR="002D13D5" w:rsidRDefault="002D13D5" w:rsidP="002D13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Киска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Выгляни в окошечко –                                                                                                                                                                              Там увидишь кошечку.                                                                                                                                                                            Кошка спинку выгнула,                                                                                                                                                                     Зашипела, прыгнула</w:t>
      </w:r>
      <w:proofErr w:type="gramStart"/>
      <w:r>
        <w:rPr>
          <w:sz w:val="28"/>
          <w:szCs w:val="28"/>
        </w:rPr>
        <w:t xml:space="preserve"> …                                                                                                                                                                         Р</w:t>
      </w:r>
      <w:proofErr w:type="gramEnd"/>
      <w:r>
        <w:rPr>
          <w:sz w:val="28"/>
          <w:szCs w:val="28"/>
        </w:rPr>
        <w:t>ассердилась киска –                                                                                                                                                                                          Не подходите близко!</w:t>
      </w:r>
    </w:p>
    <w:p w:rsidR="002D13D5" w:rsidRDefault="002D13D5" w:rsidP="002D13D5">
      <w:pPr>
        <w:rPr>
          <w:b/>
          <w:sz w:val="28"/>
          <w:szCs w:val="28"/>
        </w:rPr>
      </w:pPr>
      <w:r>
        <w:rPr>
          <w:b/>
          <w:sz w:val="28"/>
          <w:szCs w:val="28"/>
        </w:rPr>
        <w:t>- У нас ещё есть лесная зона и в ней живут разные лесные животные. Скажите, ребята, как нужно себя вести в лесу? (Не сорить, не разжигать огонь, не рвать цветы)</w:t>
      </w:r>
    </w:p>
    <w:p w:rsidR="002D13D5" w:rsidRDefault="002D13D5" w:rsidP="002D13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Змея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Подражаем мы змее,                                                                                                                                                                                              С ней мы будем наравне:                                                                                                                                                                         Высунем язык и спрячем,                                                                                                                                                                      Только так, а не иначе.</w:t>
      </w:r>
    </w:p>
    <w:p w:rsidR="002D13D5" w:rsidRDefault="002D13D5" w:rsidP="002D13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Дятел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Дятел</w:t>
      </w:r>
      <w:proofErr w:type="spellEnd"/>
      <w:proofErr w:type="gramEnd"/>
      <w:r>
        <w:rPr>
          <w:sz w:val="28"/>
          <w:szCs w:val="28"/>
        </w:rPr>
        <w:t xml:space="preserve"> на стволе сидит,                                                                                                                                                                        Клювом по нему стучит.                                                                                                                                                                            Стук да стук, стук да стук –                                                                                                                                                                       Раздаётся громкий звук.</w:t>
      </w:r>
    </w:p>
    <w:p w:rsidR="002D13D5" w:rsidRDefault="002D13D5" w:rsidP="002D13D5">
      <w:pPr>
        <w:rPr>
          <w:sz w:val="28"/>
          <w:szCs w:val="28"/>
        </w:rPr>
      </w:pPr>
      <w:r>
        <w:rPr>
          <w:b/>
          <w:sz w:val="28"/>
          <w:szCs w:val="28"/>
        </w:rPr>
        <w:t>Комарик</w:t>
      </w:r>
      <w:proofErr w:type="gramStart"/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П</w:t>
      </w:r>
      <w:proofErr w:type="gramEnd"/>
      <w:r>
        <w:rPr>
          <w:sz w:val="28"/>
          <w:szCs w:val="28"/>
        </w:rPr>
        <w:t>рилетает по ночам,                                                                                                                                                                                           Не даёт уснуть он нам:                                                                                                                                                                                   Зло звенит, над ухом вьётся,                                                                                                                                                               Только в руки не даётся.</w:t>
      </w:r>
    </w:p>
    <w:p w:rsidR="002D13D5" w:rsidRDefault="002D13D5" w:rsidP="002D13D5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Итог занятия.</w:t>
      </w:r>
    </w:p>
    <w:p w:rsidR="002D13D5" w:rsidRDefault="002D13D5" w:rsidP="002D13D5">
      <w:pPr>
        <w:rPr>
          <w:sz w:val="28"/>
          <w:szCs w:val="28"/>
        </w:rPr>
      </w:pPr>
      <w:r>
        <w:rPr>
          <w:sz w:val="28"/>
          <w:szCs w:val="28"/>
        </w:rPr>
        <w:t xml:space="preserve">- Вот и закончилось наше путешествие. Где вы были? Что вы научились делать? </w:t>
      </w:r>
    </w:p>
    <w:p w:rsidR="002D13D5" w:rsidRDefault="002D13D5" w:rsidP="002D13D5">
      <w:pPr>
        <w:rPr>
          <w:sz w:val="28"/>
          <w:szCs w:val="28"/>
        </w:rPr>
      </w:pPr>
      <w:r>
        <w:rPr>
          <w:sz w:val="28"/>
          <w:szCs w:val="28"/>
        </w:rPr>
        <w:t xml:space="preserve">     4.   Вручение родителям буклетов, детям – логопедических </w:t>
      </w:r>
      <w:proofErr w:type="spellStart"/>
      <w:r>
        <w:rPr>
          <w:sz w:val="28"/>
          <w:szCs w:val="28"/>
        </w:rPr>
        <w:t>бродилок</w:t>
      </w:r>
      <w:proofErr w:type="spellEnd"/>
      <w:r>
        <w:rPr>
          <w:sz w:val="28"/>
          <w:szCs w:val="28"/>
        </w:rPr>
        <w:t>.</w:t>
      </w:r>
    </w:p>
    <w:p w:rsidR="0057251D" w:rsidRDefault="0057251D"/>
    <w:sectPr w:rsidR="0057251D" w:rsidSect="002D13D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B9B"/>
    <w:multiLevelType w:val="hybridMultilevel"/>
    <w:tmpl w:val="B8C8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3D5"/>
    <w:rsid w:val="002D13D5"/>
    <w:rsid w:val="0057251D"/>
    <w:rsid w:val="00854DAA"/>
    <w:rsid w:val="008A3742"/>
    <w:rsid w:val="00A41305"/>
    <w:rsid w:val="00F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1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2018-11-18T21:08:00Z</dcterms:created>
  <dcterms:modified xsi:type="dcterms:W3CDTF">2018-11-21T00:58:00Z</dcterms:modified>
</cp:coreProperties>
</file>