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A4B" w:rsidRPr="00D44A4B" w:rsidRDefault="00D44A4B" w:rsidP="00D44A4B">
      <w:p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</w:pPr>
      <w:r w:rsidRPr="00D44A4B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>Аналитическая справка. МБДОУ №143</w:t>
      </w:r>
    </w:p>
    <w:p w:rsidR="00EB5753" w:rsidRPr="00D44A4B" w:rsidRDefault="00610FEE" w:rsidP="00D44A4B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D44A4B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>Развитие воображения и творческой активности</w:t>
      </w:r>
    </w:p>
    <w:p w:rsidR="00EB5753" w:rsidRPr="00D44A4B" w:rsidRDefault="00EB5753" w:rsidP="00EB575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A4B">
        <w:rPr>
          <w:rStyle w:val="c0"/>
          <w:color w:val="000000"/>
        </w:rPr>
        <w:t>В дошкольном возрасте творческое воображение развивается особенно интенсивно, и если в этот период воображение не развивать, то в последующем наступает быстрое снижение активности этой функции. Вместе с уменьшением способности фантазировать у детей обедняется личность, снижаются возможности творческого мышления, гаснет интерес к искусству, к творческой деятельности</w:t>
      </w:r>
    </w:p>
    <w:p w:rsidR="00363836" w:rsidRDefault="00EB5753" w:rsidP="00D44A4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D44A4B">
        <w:rPr>
          <w:rStyle w:val="c0"/>
          <w:color w:val="000000"/>
        </w:rPr>
        <w:t>  Наиболее конструктивным решен</w:t>
      </w:r>
      <w:r w:rsidRPr="00D44A4B">
        <w:rPr>
          <w:rStyle w:val="c0"/>
          <w:color w:val="000000"/>
        </w:rPr>
        <w:t>ием</w:t>
      </w:r>
      <w:r w:rsidRPr="00D44A4B">
        <w:rPr>
          <w:rStyle w:val="c0"/>
          <w:color w:val="000000"/>
        </w:rPr>
        <w:t>, является содержание, методы, организационные формы обучения и воспитания, с целью развития творческого воображения детей дошкольного возраста.</w:t>
      </w:r>
      <w:r w:rsidR="00610FEE" w:rsidRPr="00D44A4B">
        <w:rPr>
          <w:rStyle w:val="c0"/>
          <w:color w:val="000000"/>
        </w:rPr>
        <w:t xml:space="preserve"> Игровые, творческие виды деятельности. В нашем саду № 143 деятельность  развитие вооб</w:t>
      </w:r>
      <w:r w:rsidR="00B47312" w:rsidRPr="00D44A4B">
        <w:rPr>
          <w:rStyle w:val="c0"/>
          <w:color w:val="000000"/>
        </w:rPr>
        <w:t>ражения и творческой активности, педагоги детского сада проводят игр</w:t>
      </w:r>
      <w:r w:rsidR="00D44A4B" w:rsidRPr="00D44A4B">
        <w:rPr>
          <w:rStyle w:val="c0"/>
          <w:color w:val="000000"/>
        </w:rPr>
        <w:t>ы</w:t>
      </w:r>
      <w:r w:rsidR="00B47312" w:rsidRPr="00D44A4B">
        <w:rPr>
          <w:rStyle w:val="c0"/>
          <w:color w:val="000000"/>
        </w:rPr>
        <w:t>: дидактические (</w:t>
      </w:r>
      <w:r w:rsidR="00B47312" w:rsidRPr="00D44A4B">
        <w:rPr>
          <w:rStyle w:val="c0"/>
          <w:color w:val="000000"/>
        </w:rPr>
        <w:t>«Как это можно</w:t>
      </w:r>
      <w:r w:rsidR="00610FEE" w:rsidRPr="00D44A4B">
        <w:rPr>
          <w:rStyle w:val="c0"/>
          <w:color w:val="000000"/>
        </w:rPr>
        <w:t xml:space="preserve"> </w:t>
      </w:r>
      <w:r w:rsidR="00B47312" w:rsidRPr="00D44A4B">
        <w:rPr>
          <w:rStyle w:val="c0"/>
          <w:color w:val="000000"/>
        </w:rPr>
        <w:t>использовать?»,</w:t>
      </w:r>
      <w:r w:rsidR="00B47312" w:rsidRPr="00D44A4B">
        <w:rPr>
          <w:color w:val="000000"/>
          <w:shd w:val="clear" w:color="auto" w:fill="FFFFFF"/>
        </w:rPr>
        <w:t xml:space="preserve"> </w:t>
      </w:r>
      <w:r w:rsidR="00B47312" w:rsidRPr="00D44A4B">
        <w:rPr>
          <w:color w:val="000000"/>
          <w:shd w:val="clear" w:color="auto" w:fill="FFFFFF"/>
        </w:rPr>
        <w:t>«Давайте пофантазируем»</w:t>
      </w:r>
      <w:r w:rsidR="00B47312" w:rsidRPr="00D44A4B">
        <w:rPr>
          <w:color w:val="000000"/>
          <w:shd w:val="clear" w:color="auto" w:fill="FFFFFF"/>
        </w:rPr>
        <w:t xml:space="preserve">, </w:t>
      </w:r>
      <w:r w:rsidR="00B47312" w:rsidRPr="00D44A4B">
        <w:rPr>
          <w:color w:val="000000"/>
          <w:shd w:val="clear" w:color="auto" w:fill="FFFFFF"/>
        </w:rPr>
        <w:t>«</w:t>
      </w:r>
      <w:r w:rsidR="00D44A4B" w:rsidRPr="00D44A4B">
        <w:rPr>
          <w:color w:val="000000"/>
          <w:shd w:val="clear" w:color="auto" w:fill="FFFFFF"/>
        </w:rPr>
        <w:t>Продолжи рассказ</w:t>
      </w:r>
      <w:r w:rsidR="00B47312" w:rsidRPr="00D44A4B">
        <w:rPr>
          <w:color w:val="000000"/>
          <w:shd w:val="clear" w:color="auto" w:fill="FFFFFF"/>
        </w:rPr>
        <w:t>».</w:t>
      </w:r>
      <w:r w:rsidR="00B47312" w:rsidRPr="00D44A4B">
        <w:rPr>
          <w:color w:val="000000"/>
          <w:shd w:val="clear" w:color="auto" w:fill="FFFFFF"/>
        </w:rPr>
        <w:t xml:space="preserve">). </w:t>
      </w:r>
    </w:p>
    <w:p w:rsidR="00363836" w:rsidRDefault="00B47312" w:rsidP="00D44A4B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</w:rPr>
      </w:pPr>
      <w:r w:rsidRPr="00D44A4B">
        <w:rPr>
          <w:color w:val="000000"/>
          <w:shd w:val="clear" w:color="auto" w:fill="FFFFFF"/>
        </w:rPr>
        <w:t xml:space="preserve">Применяется </w:t>
      </w:r>
      <w:r w:rsidRPr="00D44A4B">
        <w:rPr>
          <w:rStyle w:val="c7"/>
          <w:color w:val="000000"/>
        </w:rPr>
        <w:t>ТРИЗ – технология позволяет воспитывать и обучать ребенка под девизом «Творчество во всем». Включение игр с элементами ТРИЗ способствует формированию у детей творческих способностей</w:t>
      </w:r>
      <w:proofErr w:type="gramStart"/>
      <w:r w:rsidRPr="00D44A4B">
        <w:rPr>
          <w:rStyle w:val="c7"/>
          <w:color w:val="000000"/>
        </w:rPr>
        <w:t>,</w:t>
      </w:r>
      <w:r w:rsidRPr="00D44A4B">
        <w:rPr>
          <w:rStyle w:val="c7"/>
          <w:color w:val="000000"/>
        </w:rPr>
        <w:t>(</w:t>
      </w:r>
      <w:proofErr w:type="gramEnd"/>
      <w:r w:rsidRPr="00D44A4B">
        <w:rPr>
          <w:rStyle w:val="c7"/>
          <w:color w:val="000000"/>
        </w:rPr>
        <w:t xml:space="preserve"> </w:t>
      </w:r>
      <w:r w:rsidRPr="00D44A4B">
        <w:rPr>
          <w:rStyle w:val="c7"/>
          <w:color w:val="000000"/>
        </w:rPr>
        <w:t>«Фантазия», «Хорошо-плохо», «</w:t>
      </w:r>
      <w:proofErr w:type="spellStart"/>
      <w:r w:rsidRPr="00D44A4B">
        <w:rPr>
          <w:rStyle w:val="c7"/>
          <w:color w:val="000000"/>
        </w:rPr>
        <w:t>Объяснялки</w:t>
      </w:r>
      <w:proofErr w:type="spellEnd"/>
      <w:r w:rsidRPr="00D44A4B">
        <w:rPr>
          <w:rStyle w:val="c7"/>
          <w:color w:val="000000"/>
        </w:rPr>
        <w:t>»</w:t>
      </w:r>
      <w:r w:rsidRPr="00D44A4B">
        <w:rPr>
          <w:rStyle w:val="c7"/>
          <w:color w:val="000000"/>
        </w:rPr>
        <w:t>).</w:t>
      </w:r>
    </w:p>
    <w:p w:rsidR="00363836" w:rsidRDefault="00B47312" w:rsidP="00D44A4B">
      <w:pPr>
        <w:pStyle w:val="c2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</w:rPr>
      </w:pPr>
      <w:r w:rsidRPr="00D44A4B">
        <w:rPr>
          <w:rStyle w:val="c10"/>
          <w:b/>
          <w:bCs/>
          <w:color w:val="000000"/>
        </w:rPr>
        <w:t> </w:t>
      </w:r>
      <w:r w:rsidRPr="00D44A4B">
        <w:rPr>
          <w:rStyle w:val="c10"/>
          <w:bCs/>
          <w:color w:val="000000"/>
        </w:rPr>
        <w:t>Игры – конструирование на</w:t>
      </w:r>
      <w:r w:rsidRPr="00D44A4B">
        <w:rPr>
          <w:rStyle w:val="c10"/>
          <w:b/>
          <w:bCs/>
          <w:color w:val="000000"/>
        </w:rPr>
        <w:t xml:space="preserve"> </w:t>
      </w:r>
      <w:r w:rsidRPr="00D44A4B">
        <w:rPr>
          <w:rStyle w:val="c10"/>
          <w:bCs/>
          <w:color w:val="000000"/>
        </w:rPr>
        <w:t>плоскости</w:t>
      </w:r>
      <w:r w:rsidRPr="00D44A4B">
        <w:rPr>
          <w:rStyle w:val="c10"/>
          <w:b/>
          <w:bCs/>
          <w:color w:val="000000"/>
        </w:rPr>
        <w:t> </w:t>
      </w:r>
      <w:r w:rsidRPr="00D44A4B">
        <w:rPr>
          <w:rStyle w:val="c7"/>
          <w:color w:val="000000"/>
        </w:rPr>
        <w:t>разнообразных предметных силуэтов.</w:t>
      </w:r>
      <w:r w:rsidRPr="00D44A4B">
        <w:rPr>
          <w:rStyle w:val="c10"/>
          <w:b/>
          <w:bCs/>
          <w:color w:val="000000"/>
        </w:rPr>
        <w:t> </w:t>
      </w:r>
      <w:r w:rsidRPr="00D44A4B">
        <w:rPr>
          <w:rStyle w:val="c7"/>
          <w:color w:val="000000"/>
        </w:rPr>
        <w:t>Многообразие и различная степень сложности геометрических конструкторов</w:t>
      </w:r>
      <w:r w:rsidRPr="00D44A4B">
        <w:rPr>
          <w:rStyle w:val="c7"/>
          <w:color w:val="000000"/>
        </w:rPr>
        <w:t xml:space="preserve"> (</w:t>
      </w:r>
      <w:r w:rsidRPr="00D44A4B">
        <w:rPr>
          <w:rStyle w:val="c1"/>
          <w:i/>
          <w:iCs/>
          <w:color w:val="000000"/>
        </w:rPr>
        <w:t>«</w:t>
      </w:r>
      <w:proofErr w:type="spellStart"/>
      <w:r w:rsidRPr="00D44A4B">
        <w:rPr>
          <w:rStyle w:val="c1"/>
          <w:i/>
          <w:iCs/>
          <w:color w:val="000000"/>
        </w:rPr>
        <w:t>Танграм</w:t>
      </w:r>
      <w:proofErr w:type="spellEnd"/>
      <w:r w:rsidRPr="00D44A4B">
        <w:rPr>
          <w:rStyle w:val="c1"/>
          <w:i/>
          <w:iCs/>
          <w:color w:val="000000"/>
        </w:rPr>
        <w:t xml:space="preserve">», </w:t>
      </w:r>
      <w:r w:rsidRPr="00D44A4B">
        <w:rPr>
          <w:rStyle w:val="c1"/>
          <w:i/>
          <w:iCs/>
          <w:color w:val="000000"/>
        </w:rPr>
        <w:t>«Монгольская игра</w:t>
      </w:r>
      <w:proofErr w:type="gramStart"/>
      <w:r w:rsidRPr="00D44A4B">
        <w:rPr>
          <w:rStyle w:val="c7"/>
          <w:color w:val="000000"/>
        </w:rPr>
        <w:t> </w:t>
      </w:r>
      <w:r w:rsidRPr="00D44A4B">
        <w:rPr>
          <w:rStyle w:val="c7"/>
          <w:color w:val="000000"/>
        </w:rPr>
        <w:t>,</w:t>
      </w:r>
      <w:proofErr w:type="gramEnd"/>
      <w:r w:rsidRPr="00D44A4B">
        <w:rPr>
          <w:rStyle w:val="c1"/>
          <w:i/>
          <w:iCs/>
          <w:color w:val="000000"/>
        </w:rPr>
        <w:t xml:space="preserve"> </w:t>
      </w:r>
      <w:r w:rsidRPr="00D44A4B">
        <w:rPr>
          <w:rStyle w:val="c1"/>
          <w:i/>
          <w:iCs/>
          <w:color w:val="000000"/>
        </w:rPr>
        <w:t>«Волшебный квадрат»</w:t>
      </w:r>
      <w:r w:rsidRPr="00D44A4B">
        <w:rPr>
          <w:rStyle w:val="c1"/>
          <w:i/>
          <w:iCs/>
          <w:color w:val="000000"/>
        </w:rPr>
        <w:t>).</w:t>
      </w:r>
      <w:r w:rsidRPr="00D44A4B">
        <w:rPr>
          <w:rStyle w:val="c10"/>
          <w:b/>
          <w:bCs/>
          <w:color w:val="000000"/>
        </w:rPr>
        <w:t xml:space="preserve"> </w:t>
      </w:r>
    </w:p>
    <w:p w:rsidR="00D44A4B" w:rsidRPr="00D44A4B" w:rsidRDefault="00B47312" w:rsidP="00D44A4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A4B">
        <w:rPr>
          <w:rStyle w:val="c10"/>
          <w:bCs/>
          <w:color w:val="000000"/>
        </w:rPr>
        <w:t>Игры</w:t>
      </w:r>
      <w:r w:rsidRPr="00D44A4B">
        <w:rPr>
          <w:rStyle w:val="c7"/>
          <w:color w:val="000000"/>
        </w:rPr>
        <w:t> - </w:t>
      </w:r>
      <w:r w:rsidRPr="00D44A4B">
        <w:rPr>
          <w:rStyle w:val="c10"/>
          <w:bCs/>
          <w:color w:val="000000"/>
        </w:rPr>
        <w:t xml:space="preserve">нетрадиционная техника </w:t>
      </w:r>
      <w:proofErr w:type="spellStart"/>
      <w:r w:rsidRPr="00D44A4B">
        <w:rPr>
          <w:rStyle w:val="c10"/>
          <w:bCs/>
          <w:color w:val="000000"/>
        </w:rPr>
        <w:t>кляксография</w:t>
      </w:r>
      <w:proofErr w:type="spellEnd"/>
      <w:r w:rsidRPr="00D44A4B">
        <w:rPr>
          <w:rStyle w:val="c10"/>
          <w:bCs/>
          <w:color w:val="000000"/>
        </w:rPr>
        <w:t xml:space="preserve"> (</w:t>
      </w:r>
      <w:r w:rsidRPr="00D44A4B">
        <w:rPr>
          <w:rStyle w:val="c0"/>
          <w:color w:val="000000"/>
        </w:rPr>
        <w:t>как «Волшебные кляксы», «Т</w:t>
      </w:r>
      <w:r w:rsidRPr="00D44A4B">
        <w:rPr>
          <w:rStyle w:val="c0"/>
          <w:color w:val="000000"/>
        </w:rPr>
        <w:t>ри краски»</w:t>
      </w:r>
      <w:r w:rsidRPr="00D44A4B">
        <w:rPr>
          <w:rStyle w:val="c10"/>
          <w:bCs/>
          <w:color w:val="000000"/>
        </w:rPr>
        <w:t>).</w:t>
      </w:r>
      <w:r w:rsidR="00D44A4B" w:rsidRPr="00D44A4B">
        <w:rPr>
          <w:rStyle w:val="c10"/>
          <w:bCs/>
          <w:color w:val="000000"/>
        </w:rPr>
        <w:t xml:space="preserve">     </w:t>
      </w:r>
      <w:r w:rsidR="00D44A4B" w:rsidRPr="00D44A4B">
        <w:rPr>
          <w:rStyle w:val="c0"/>
          <w:color w:val="000000"/>
        </w:rPr>
        <w:t>Р</w:t>
      </w:r>
      <w:r w:rsidR="00D44A4B" w:rsidRPr="00D44A4B">
        <w:rPr>
          <w:rStyle w:val="c0"/>
          <w:color w:val="000000"/>
        </w:rPr>
        <w:t>азвивающие игры разнообразны по характеру, тематике, способу решения. Самые простые задания,</w:t>
      </w:r>
      <w:r w:rsidR="00D44A4B" w:rsidRPr="00D44A4B">
        <w:rPr>
          <w:rStyle w:val="c0"/>
          <w:color w:val="000000"/>
        </w:rPr>
        <w:t xml:space="preserve"> задания от простого к </w:t>
      </w:r>
      <w:proofErr w:type="gramStart"/>
      <w:r w:rsidR="00D44A4B" w:rsidRPr="00D44A4B">
        <w:rPr>
          <w:rStyle w:val="c0"/>
          <w:color w:val="000000"/>
        </w:rPr>
        <w:t>сложному</w:t>
      </w:r>
      <w:proofErr w:type="gramEnd"/>
      <w:r w:rsidR="00D44A4B" w:rsidRPr="00D44A4B">
        <w:rPr>
          <w:rStyle w:val="c0"/>
          <w:color w:val="000000"/>
        </w:rPr>
        <w:t>.</w:t>
      </w:r>
      <w:r w:rsidR="00D44A4B" w:rsidRPr="00D44A4B">
        <w:rPr>
          <w:rStyle w:val="c0"/>
          <w:color w:val="000000"/>
        </w:rPr>
        <w:t xml:space="preserve"> </w:t>
      </w:r>
      <w:r w:rsidR="00D44A4B" w:rsidRPr="00D44A4B">
        <w:rPr>
          <w:rStyle w:val="c0"/>
          <w:color w:val="000000"/>
        </w:rPr>
        <w:t>Т</w:t>
      </w:r>
      <w:r w:rsidR="00D44A4B" w:rsidRPr="00D44A4B">
        <w:rPr>
          <w:rStyle w:val="c0"/>
          <w:color w:val="000000"/>
        </w:rPr>
        <w:t>ребующие проявления находчивости, см</w:t>
      </w:r>
      <w:r w:rsidR="00D44A4B" w:rsidRPr="00D44A4B">
        <w:rPr>
          <w:rStyle w:val="c0"/>
          <w:color w:val="000000"/>
        </w:rPr>
        <w:t>екалки, оригинальности мышления. Я</w:t>
      </w:r>
      <w:r w:rsidR="00D44A4B" w:rsidRPr="00D44A4B">
        <w:rPr>
          <w:rStyle w:val="c0"/>
          <w:color w:val="000000"/>
        </w:rPr>
        <w:t xml:space="preserve">вляются эффективным средством развития творческого воображения. С их помощью </w:t>
      </w:r>
      <w:r w:rsidR="00D44A4B" w:rsidRPr="00D44A4B">
        <w:rPr>
          <w:rStyle w:val="c0"/>
          <w:color w:val="000000"/>
        </w:rPr>
        <w:t xml:space="preserve">педагоги нашего детского сада </w:t>
      </w:r>
      <w:r w:rsidR="00D44A4B" w:rsidRPr="00D44A4B">
        <w:rPr>
          <w:rStyle w:val="c0"/>
          <w:color w:val="000000"/>
        </w:rPr>
        <w:t xml:space="preserve"> разви</w:t>
      </w:r>
      <w:r w:rsidR="00D44A4B" w:rsidRPr="00D44A4B">
        <w:rPr>
          <w:rStyle w:val="c0"/>
          <w:color w:val="000000"/>
        </w:rPr>
        <w:t>вают</w:t>
      </w:r>
      <w:r w:rsidR="00D44A4B" w:rsidRPr="00D44A4B">
        <w:rPr>
          <w:rStyle w:val="c0"/>
          <w:color w:val="000000"/>
        </w:rPr>
        <w:t xml:space="preserve"> познавательн</w:t>
      </w:r>
      <w:r w:rsidR="00D44A4B" w:rsidRPr="00D44A4B">
        <w:rPr>
          <w:rStyle w:val="c0"/>
          <w:color w:val="000000"/>
        </w:rPr>
        <w:t xml:space="preserve">ую </w:t>
      </w:r>
      <w:r w:rsidR="00D44A4B" w:rsidRPr="00D44A4B">
        <w:rPr>
          <w:rStyle w:val="c0"/>
          <w:color w:val="000000"/>
        </w:rPr>
        <w:t>активност</w:t>
      </w:r>
      <w:r w:rsidR="00D44A4B" w:rsidRPr="00D44A4B">
        <w:rPr>
          <w:rStyle w:val="c0"/>
          <w:color w:val="000000"/>
        </w:rPr>
        <w:t>ь</w:t>
      </w:r>
      <w:r w:rsidR="00D44A4B" w:rsidRPr="00D44A4B">
        <w:rPr>
          <w:rStyle w:val="c0"/>
          <w:color w:val="000000"/>
        </w:rPr>
        <w:t xml:space="preserve"> дошкольников.</w:t>
      </w:r>
    </w:p>
    <w:p w:rsidR="00EB5753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  <w:r>
        <w:rPr>
          <w:rStyle w:val="c10"/>
          <w:bCs/>
          <w:color w:val="000000"/>
        </w:rPr>
        <w:t xml:space="preserve"> </w:t>
      </w:r>
    </w:p>
    <w:p w:rsidR="00610FEE" w:rsidRDefault="00610FEE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610FEE" w:rsidRDefault="00610FEE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44A4B" w:rsidRDefault="00D44A4B" w:rsidP="00EB575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DE3D63" w:rsidRDefault="00EB5753">
      <w:bookmarkStart w:id="0" w:name="_GoBack"/>
      <w:bookmarkEnd w:id="0"/>
      <w:r>
        <w:rPr>
          <w:color w:val="555555"/>
          <w:sz w:val="28"/>
          <w:szCs w:val="28"/>
          <w:shd w:val="clear" w:color="auto" w:fill="FFFFFF"/>
        </w:rPr>
        <w:t>.</w:t>
      </w:r>
      <w:r>
        <w:rPr>
          <w:rFonts w:ascii="Tahoma" w:hAnsi="Tahoma" w:cs="Tahoma"/>
          <w:noProof/>
          <w:color w:val="007AD0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53788777" wp14:editId="75208E96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7AD0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51F1BE90" wp14:editId="40FE1E0E">
            <wp:extent cx="8255" cy="825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53"/>
    <w:rsid w:val="00363836"/>
    <w:rsid w:val="00610FEE"/>
    <w:rsid w:val="00B47312"/>
    <w:rsid w:val="00D44A4B"/>
    <w:rsid w:val="00DE3D63"/>
    <w:rsid w:val="00EB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753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EB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5753"/>
  </w:style>
  <w:style w:type="paragraph" w:customStyle="1" w:styleId="c2">
    <w:name w:val="c2"/>
    <w:basedOn w:val="a"/>
    <w:rsid w:val="00EB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10FEE"/>
  </w:style>
  <w:style w:type="character" w:customStyle="1" w:styleId="c7">
    <w:name w:val="c7"/>
    <w:basedOn w:val="a0"/>
    <w:rsid w:val="00610FEE"/>
  </w:style>
  <w:style w:type="character" w:customStyle="1" w:styleId="c10">
    <w:name w:val="c10"/>
    <w:basedOn w:val="a0"/>
    <w:rsid w:val="00610FEE"/>
  </w:style>
  <w:style w:type="paragraph" w:customStyle="1" w:styleId="c9">
    <w:name w:val="c9"/>
    <w:basedOn w:val="a"/>
    <w:rsid w:val="0061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10FEE"/>
  </w:style>
  <w:style w:type="paragraph" w:customStyle="1" w:styleId="c11">
    <w:name w:val="c11"/>
    <w:basedOn w:val="a"/>
    <w:rsid w:val="0061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610FEE"/>
  </w:style>
  <w:style w:type="character" w:customStyle="1" w:styleId="c17">
    <w:name w:val="c17"/>
    <w:basedOn w:val="a0"/>
    <w:rsid w:val="00610FEE"/>
  </w:style>
  <w:style w:type="paragraph" w:customStyle="1" w:styleId="c19">
    <w:name w:val="c19"/>
    <w:basedOn w:val="a"/>
    <w:rsid w:val="0061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61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753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EB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5753"/>
  </w:style>
  <w:style w:type="paragraph" w:customStyle="1" w:styleId="c2">
    <w:name w:val="c2"/>
    <w:basedOn w:val="a"/>
    <w:rsid w:val="00EB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10FEE"/>
  </w:style>
  <w:style w:type="character" w:customStyle="1" w:styleId="c7">
    <w:name w:val="c7"/>
    <w:basedOn w:val="a0"/>
    <w:rsid w:val="00610FEE"/>
  </w:style>
  <w:style w:type="character" w:customStyle="1" w:styleId="c10">
    <w:name w:val="c10"/>
    <w:basedOn w:val="a0"/>
    <w:rsid w:val="00610FEE"/>
  </w:style>
  <w:style w:type="paragraph" w:customStyle="1" w:styleId="c9">
    <w:name w:val="c9"/>
    <w:basedOn w:val="a"/>
    <w:rsid w:val="0061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10FEE"/>
  </w:style>
  <w:style w:type="paragraph" w:customStyle="1" w:styleId="c11">
    <w:name w:val="c11"/>
    <w:basedOn w:val="a"/>
    <w:rsid w:val="0061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610FEE"/>
  </w:style>
  <w:style w:type="character" w:customStyle="1" w:styleId="c17">
    <w:name w:val="c17"/>
    <w:basedOn w:val="a0"/>
    <w:rsid w:val="00610FEE"/>
  </w:style>
  <w:style w:type="paragraph" w:customStyle="1" w:styleId="c19">
    <w:name w:val="c19"/>
    <w:basedOn w:val="a"/>
    <w:rsid w:val="0061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61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2022-11-19T18:34:00Z</dcterms:created>
  <dcterms:modified xsi:type="dcterms:W3CDTF">2022-11-19T19:17:00Z</dcterms:modified>
</cp:coreProperties>
</file>