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5A" w:rsidRPr="001E775A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outlineLvl w:val="4"/>
        <w:rPr>
          <w:b/>
          <w:bCs/>
          <w:color w:val="000000"/>
          <w:sz w:val="28"/>
        </w:rPr>
      </w:pPr>
      <w:r w:rsidRPr="001E775A">
        <w:rPr>
          <w:b/>
          <w:bCs/>
          <w:color w:val="000000"/>
          <w:sz w:val="28"/>
        </w:rPr>
        <w:t>Конспект занятия по развитию речи Небылицы-перевертыши</w:t>
      </w:r>
    </w:p>
    <w:p w:rsidR="001E775A" w:rsidRPr="001E775A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1E775A">
        <w:rPr>
          <w:b/>
          <w:bCs/>
          <w:color w:val="000000"/>
        </w:rPr>
        <w:t>Цель.</w:t>
      </w:r>
      <w:r w:rsidRPr="001E775A">
        <w:rPr>
          <w:rStyle w:val="apple-converted-space"/>
          <w:b/>
          <w:bCs/>
          <w:color w:val="000000"/>
        </w:rPr>
        <w:t> </w:t>
      </w:r>
      <w:r w:rsidRPr="001E775A">
        <w:rPr>
          <w:color w:val="000000"/>
        </w:rPr>
        <w:t>Познакомить детей с народными и авторскими небылицами, вызвать желание придумать свои небылицы.</w:t>
      </w:r>
    </w:p>
    <w:p w:rsidR="001E775A" w:rsidRPr="001E775A" w:rsidRDefault="001E775A" w:rsidP="001E775A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</w:rPr>
      </w:pPr>
      <w:r w:rsidRPr="001E775A">
        <w:rPr>
          <w:rStyle w:val="c1"/>
          <w:b/>
          <w:bCs/>
          <w:color w:val="000000"/>
        </w:rPr>
        <w:t>Задачи:</w:t>
      </w:r>
    </w:p>
    <w:p w:rsidR="001E775A" w:rsidRPr="001E775A" w:rsidRDefault="001E775A" w:rsidP="001E775A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</w:rPr>
      </w:pPr>
      <w:r w:rsidRPr="001E775A">
        <w:rPr>
          <w:rStyle w:val="c2"/>
          <w:b/>
          <w:bCs/>
          <w:iCs/>
          <w:color w:val="000000"/>
        </w:rPr>
        <w:t>1</w:t>
      </w:r>
      <w:r w:rsidRPr="001E775A">
        <w:rPr>
          <w:rStyle w:val="c2"/>
          <w:b/>
          <w:bCs/>
          <w:i/>
          <w:iCs/>
          <w:color w:val="000000"/>
        </w:rPr>
        <w:t xml:space="preserve">. </w:t>
      </w:r>
      <w:r w:rsidRPr="001E775A">
        <w:rPr>
          <w:rStyle w:val="c2"/>
          <w:bCs/>
          <w:iCs/>
          <w:color w:val="000000"/>
        </w:rPr>
        <w:t>Образовательные</w:t>
      </w:r>
      <w:r w:rsidRPr="001E775A">
        <w:rPr>
          <w:rStyle w:val="c2"/>
          <w:b/>
          <w:bCs/>
          <w:i/>
          <w:iCs/>
          <w:color w:val="000000"/>
        </w:rPr>
        <w:t>.</w:t>
      </w:r>
      <w:r w:rsidRPr="001E775A">
        <w:rPr>
          <w:rFonts w:ascii="Calibri" w:hAnsi="Calibri" w:cs="Calibri"/>
          <w:color w:val="000000"/>
        </w:rPr>
        <w:t> </w:t>
      </w:r>
      <w:r w:rsidRPr="001E775A">
        <w:rPr>
          <w:rStyle w:val="c0"/>
          <w:color w:val="000000"/>
        </w:rPr>
        <w:t>Активизировать речевую деятельность детей;</w:t>
      </w:r>
      <w:r w:rsidRPr="001E775A">
        <w:rPr>
          <w:rFonts w:ascii="Calibri" w:hAnsi="Calibri" w:cs="Calibri"/>
          <w:color w:val="000000"/>
        </w:rPr>
        <w:t> </w:t>
      </w:r>
      <w:r w:rsidRPr="001E775A">
        <w:rPr>
          <w:rStyle w:val="c0"/>
          <w:color w:val="000000"/>
        </w:rPr>
        <w:t>формировать умение и желание составлять свои небылицы;</w:t>
      </w:r>
      <w:r w:rsidRPr="001E775A">
        <w:rPr>
          <w:rFonts w:ascii="Calibri" w:hAnsi="Calibri" w:cs="Calibri"/>
          <w:color w:val="000000"/>
        </w:rPr>
        <w:t> </w:t>
      </w:r>
      <w:r w:rsidRPr="001E775A">
        <w:rPr>
          <w:rStyle w:val="c0"/>
          <w:color w:val="000000"/>
        </w:rPr>
        <w:t>способствовать развитию фонематического слуха детей, внимания, мышления.</w:t>
      </w:r>
    </w:p>
    <w:p w:rsidR="001E775A" w:rsidRPr="001E775A" w:rsidRDefault="001E775A" w:rsidP="001E775A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</w:rPr>
      </w:pPr>
      <w:r w:rsidRPr="001E775A">
        <w:rPr>
          <w:rStyle w:val="c2"/>
          <w:b/>
          <w:bCs/>
          <w:iCs/>
          <w:color w:val="000000"/>
        </w:rPr>
        <w:t>2</w:t>
      </w:r>
      <w:r w:rsidRPr="001E775A">
        <w:rPr>
          <w:rStyle w:val="c2"/>
          <w:b/>
          <w:bCs/>
          <w:i/>
          <w:iCs/>
          <w:color w:val="000000"/>
        </w:rPr>
        <w:t xml:space="preserve">. </w:t>
      </w:r>
      <w:r w:rsidRPr="001E775A">
        <w:rPr>
          <w:rStyle w:val="c2"/>
          <w:bCs/>
          <w:iCs/>
          <w:color w:val="000000"/>
        </w:rPr>
        <w:t>Развивающие.</w:t>
      </w:r>
      <w:r w:rsidRPr="001E775A">
        <w:rPr>
          <w:rStyle w:val="c1"/>
          <w:color w:val="000000"/>
        </w:rPr>
        <w:t xml:space="preserve"> Развивать словарный запас; развивать словесное творчество, </w:t>
      </w:r>
      <w:r w:rsidR="00631844">
        <w:rPr>
          <w:rStyle w:val="c1"/>
          <w:color w:val="000000"/>
        </w:rPr>
        <w:t xml:space="preserve">воображение, </w:t>
      </w:r>
      <w:r w:rsidRPr="001E775A">
        <w:rPr>
          <w:rStyle w:val="c1"/>
          <w:color w:val="000000"/>
        </w:rPr>
        <w:t xml:space="preserve">побуждать </w:t>
      </w:r>
      <w:proofErr w:type="gramStart"/>
      <w:r w:rsidRPr="001E775A">
        <w:rPr>
          <w:rStyle w:val="c1"/>
          <w:color w:val="000000"/>
        </w:rPr>
        <w:t>эмоционально</w:t>
      </w:r>
      <w:proofErr w:type="gramEnd"/>
      <w:r w:rsidRPr="001E775A">
        <w:rPr>
          <w:rStyle w:val="c1"/>
          <w:color w:val="000000"/>
        </w:rPr>
        <w:t xml:space="preserve"> воспринимать небылицы.</w:t>
      </w:r>
    </w:p>
    <w:p w:rsidR="001E775A" w:rsidRPr="001E775A" w:rsidRDefault="001E775A" w:rsidP="001E775A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</w:rPr>
      </w:pPr>
      <w:r w:rsidRPr="001E775A">
        <w:rPr>
          <w:rStyle w:val="c2"/>
          <w:b/>
          <w:bCs/>
          <w:iCs/>
          <w:color w:val="000000"/>
        </w:rPr>
        <w:t>3</w:t>
      </w:r>
      <w:r w:rsidRPr="001E775A">
        <w:rPr>
          <w:rStyle w:val="c2"/>
          <w:b/>
          <w:bCs/>
          <w:i/>
          <w:iCs/>
          <w:color w:val="000000"/>
        </w:rPr>
        <w:t xml:space="preserve">. </w:t>
      </w:r>
      <w:r w:rsidRPr="001E775A">
        <w:rPr>
          <w:rStyle w:val="c2"/>
          <w:bCs/>
          <w:iCs/>
          <w:color w:val="000000"/>
        </w:rPr>
        <w:t>Воспитательные</w:t>
      </w:r>
      <w:r w:rsidRPr="001E775A">
        <w:rPr>
          <w:rStyle w:val="c2"/>
          <w:b/>
          <w:bCs/>
          <w:i/>
          <w:iCs/>
          <w:color w:val="000000"/>
        </w:rPr>
        <w:t>.</w:t>
      </w:r>
      <w:r w:rsidRPr="001E775A">
        <w:rPr>
          <w:rStyle w:val="c1"/>
          <w:color w:val="000000"/>
        </w:rPr>
        <w:t> Воспитывать умение работать в группах.</w:t>
      </w:r>
    </w:p>
    <w:p w:rsidR="001E775A" w:rsidRPr="001E775A" w:rsidRDefault="001E775A" w:rsidP="001E775A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</w:rPr>
      </w:pPr>
      <w:r w:rsidRPr="001E775A">
        <w:rPr>
          <w:rStyle w:val="c2"/>
          <w:b/>
          <w:bCs/>
          <w:color w:val="000000"/>
        </w:rPr>
        <w:t>Материал и оборудование. </w:t>
      </w:r>
      <w:r w:rsidRPr="001E775A">
        <w:rPr>
          <w:rStyle w:val="c0"/>
          <w:color w:val="000000"/>
        </w:rPr>
        <w:t>Мяч для игры</w:t>
      </w:r>
      <w:r w:rsidR="00631844">
        <w:rPr>
          <w:rStyle w:val="c0"/>
          <w:color w:val="000000"/>
        </w:rPr>
        <w:t>, мнемотаблицы</w:t>
      </w:r>
    </w:p>
    <w:p w:rsidR="001E775A" w:rsidRPr="001E775A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</w:p>
    <w:p w:rsidR="001E775A" w:rsidRPr="006E3110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outlineLvl w:val="5"/>
        <w:rPr>
          <w:b/>
          <w:bCs/>
          <w:color w:val="000000"/>
        </w:rPr>
      </w:pPr>
      <w:r w:rsidRPr="006E3110">
        <w:rPr>
          <w:b/>
          <w:bCs/>
          <w:color w:val="000000"/>
        </w:rPr>
        <w:t>Ход занятия</w:t>
      </w:r>
    </w:p>
    <w:p w:rsidR="001E775A" w:rsidRPr="001E775A" w:rsidRDefault="001E775A" w:rsidP="001E775A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1E775A">
        <w:rPr>
          <w:rStyle w:val="c2"/>
          <w:b/>
          <w:bCs/>
          <w:i/>
          <w:iCs/>
          <w:color w:val="000000"/>
          <w:szCs w:val="22"/>
        </w:rPr>
        <w:t>I. Вводная часть </w:t>
      </w:r>
      <w:r w:rsidRPr="001E775A">
        <w:rPr>
          <w:rStyle w:val="c1"/>
          <w:b/>
          <w:bCs/>
          <w:color w:val="000000"/>
          <w:szCs w:val="22"/>
        </w:rPr>
        <w:t>(организационный и мотивационный момент)</w:t>
      </w:r>
    </w:p>
    <w:p w:rsidR="001E775A" w:rsidRPr="001E775A" w:rsidRDefault="001E775A" w:rsidP="001E775A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1E775A">
        <w:rPr>
          <w:rStyle w:val="c2"/>
          <w:b/>
          <w:bCs/>
          <w:color w:val="000000"/>
          <w:szCs w:val="22"/>
        </w:rPr>
        <w:t>Воспитатель: </w:t>
      </w:r>
      <w:r w:rsidRPr="001E775A">
        <w:rPr>
          <w:rStyle w:val="c0"/>
          <w:color w:val="000000"/>
          <w:szCs w:val="22"/>
        </w:rPr>
        <w:t>Ребята, посмотрите друг на друга, поздоровайтесь и подарите свою улыбку и хорошее настроение.</w:t>
      </w:r>
    </w:p>
    <w:p w:rsidR="001E775A" w:rsidRPr="001E775A" w:rsidRDefault="001E775A" w:rsidP="001E775A">
      <w:pPr>
        <w:pStyle w:val="c3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Cs w:val="22"/>
        </w:rPr>
      </w:pPr>
      <w:r w:rsidRPr="001E775A">
        <w:rPr>
          <w:rStyle w:val="c1"/>
          <w:color w:val="000000"/>
          <w:szCs w:val="22"/>
        </w:rPr>
        <w:t>С добрым утром! Здравствуйте!</w:t>
      </w:r>
    </w:p>
    <w:p w:rsidR="001E775A" w:rsidRPr="001E775A" w:rsidRDefault="001E775A" w:rsidP="001E775A">
      <w:pPr>
        <w:pStyle w:val="c3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Cs w:val="22"/>
        </w:rPr>
      </w:pPr>
      <w:r w:rsidRPr="001E775A">
        <w:rPr>
          <w:rStyle w:val="c1"/>
          <w:color w:val="000000"/>
          <w:szCs w:val="22"/>
        </w:rPr>
        <w:t>Дети все кричат с утра</w:t>
      </w:r>
    </w:p>
    <w:p w:rsidR="001E775A" w:rsidRPr="001E775A" w:rsidRDefault="001E775A" w:rsidP="001E775A">
      <w:pPr>
        <w:pStyle w:val="c3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Cs w:val="22"/>
        </w:rPr>
      </w:pPr>
      <w:r w:rsidRPr="001E775A">
        <w:rPr>
          <w:rStyle w:val="c1"/>
          <w:color w:val="000000"/>
          <w:szCs w:val="22"/>
        </w:rPr>
        <w:t>Мы желаем всем здоровья</w:t>
      </w:r>
    </w:p>
    <w:p w:rsidR="001E775A" w:rsidRPr="001E775A" w:rsidRDefault="001E775A" w:rsidP="001E775A">
      <w:pPr>
        <w:pStyle w:val="c3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Cs w:val="22"/>
        </w:rPr>
      </w:pPr>
      <w:r w:rsidRPr="001E775A">
        <w:rPr>
          <w:rStyle w:val="c1"/>
          <w:color w:val="000000"/>
          <w:szCs w:val="22"/>
        </w:rPr>
        <w:t>И, конечно же, добра!</w:t>
      </w:r>
    </w:p>
    <w:p w:rsidR="001E775A" w:rsidRDefault="001E775A" w:rsidP="001E775A">
      <w:pPr>
        <w:pStyle w:val="c6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1"/>
          <w:b/>
          <w:bCs/>
          <w:color w:val="000000"/>
          <w:szCs w:val="22"/>
        </w:rPr>
      </w:pPr>
      <w:r w:rsidRPr="001E775A">
        <w:rPr>
          <w:rStyle w:val="c1"/>
          <w:b/>
          <w:bCs/>
          <w:color w:val="000000"/>
          <w:szCs w:val="22"/>
        </w:rPr>
        <w:t>Гимнастика для глаз «Носик»</w:t>
      </w:r>
    </w:p>
    <w:p w:rsidR="001E775A" w:rsidRPr="001E775A" w:rsidRDefault="001E775A" w:rsidP="001E775A">
      <w:pPr>
        <w:pStyle w:val="c6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 w:cs="Calibri"/>
          <w:color w:val="000000"/>
          <w:szCs w:val="22"/>
        </w:rPr>
      </w:pPr>
    </w:p>
    <w:tbl>
      <w:tblPr>
        <w:tblW w:w="10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  <w:gridCol w:w="6341"/>
      </w:tblGrid>
      <w:tr w:rsidR="001E775A" w:rsidRPr="001E775A" w:rsidTr="001E775A">
        <w:tc>
          <w:tcPr>
            <w:tcW w:w="3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75A" w:rsidRPr="001E775A" w:rsidRDefault="001E775A" w:rsidP="001E775A">
            <w:pPr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E77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Смотрит носик вправо-влево,</w:t>
            </w:r>
          </w:p>
          <w:p w:rsidR="001E775A" w:rsidRPr="001E775A" w:rsidRDefault="001E775A" w:rsidP="001E775A">
            <w:pPr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E77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Смотрит носик вверх и вниз.</w:t>
            </w:r>
          </w:p>
          <w:p w:rsidR="001E775A" w:rsidRPr="001E775A" w:rsidRDefault="001E775A" w:rsidP="001E775A">
            <w:pPr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E77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Что увидел хитрый носик?</w:t>
            </w:r>
          </w:p>
          <w:p w:rsidR="001E775A" w:rsidRPr="001E775A" w:rsidRDefault="001E775A" w:rsidP="001E775A">
            <w:pPr>
              <w:spacing w:after="0" w:line="0" w:lineRule="atLeast"/>
              <w:ind w:left="-568"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E775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Ну, куда мы забрались?</w:t>
            </w:r>
          </w:p>
        </w:tc>
        <w:tc>
          <w:tcPr>
            <w:tcW w:w="5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75A" w:rsidRPr="001E775A" w:rsidRDefault="001E775A" w:rsidP="001E775A">
            <w:pPr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E77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Резко перемещают взгляд вправо и влево</w:t>
            </w:r>
          </w:p>
          <w:p w:rsidR="001E775A" w:rsidRPr="001E775A" w:rsidRDefault="001E775A" w:rsidP="001E775A">
            <w:pPr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E77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Резко перемещают взгляд вверх и вниз.</w:t>
            </w:r>
          </w:p>
          <w:p w:rsidR="001E775A" w:rsidRPr="001E775A" w:rsidRDefault="001E775A" w:rsidP="001E775A">
            <w:pPr>
              <w:spacing w:after="0" w:line="0" w:lineRule="atLeast"/>
              <w:ind w:left="-568" w:firstLine="568"/>
              <w:jc w:val="both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E77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lang w:eastAsia="ru-RU"/>
              </w:rPr>
              <w:t>Мягко проводят указательными пальцами по векам.</w:t>
            </w:r>
          </w:p>
        </w:tc>
      </w:tr>
    </w:tbl>
    <w:p w:rsidR="001E775A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bCs/>
          <w:iCs/>
          <w:color w:val="000000"/>
          <w:szCs w:val="22"/>
        </w:rPr>
        <w:t>Артикуляционная гимнастика «Чашечка», «Качели», «Самовар».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1"/>
          <w:color w:val="000000"/>
          <w:szCs w:val="22"/>
        </w:rPr>
        <w:t xml:space="preserve">Слушание песни В. </w:t>
      </w:r>
      <w:proofErr w:type="spellStart"/>
      <w:r w:rsidRPr="00BE56EC">
        <w:rPr>
          <w:rStyle w:val="c1"/>
          <w:color w:val="000000"/>
          <w:szCs w:val="22"/>
        </w:rPr>
        <w:t>Шаинского</w:t>
      </w:r>
      <w:proofErr w:type="spellEnd"/>
      <w:r w:rsidRPr="00BE56EC">
        <w:rPr>
          <w:rStyle w:val="c1"/>
          <w:color w:val="000000"/>
          <w:szCs w:val="22"/>
        </w:rPr>
        <w:t xml:space="preserve"> «Небылицы».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0"/>
          <w:color w:val="000000"/>
          <w:szCs w:val="22"/>
        </w:rPr>
        <w:t>- О чём прослушали песню? Бывает ли на самом деле так, как поется в песне? (</w:t>
      </w:r>
      <w:r w:rsidRPr="00BE56EC">
        <w:rPr>
          <w:rStyle w:val="c0"/>
          <w:i/>
          <w:iCs/>
          <w:color w:val="000000"/>
          <w:szCs w:val="22"/>
        </w:rPr>
        <w:t>ответы детей)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2"/>
          <w:b/>
          <w:bCs/>
          <w:i/>
          <w:iCs/>
          <w:color w:val="000000"/>
          <w:szCs w:val="22"/>
        </w:rPr>
        <w:t>II. Основная часть.</w:t>
      </w:r>
    </w:p>
    <w:p w:rsidR="00BE56EC" w:rsidRDefault="00BE56EC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</w:p>
    <w:p w:rsidR="001E775A" w:rsidRPr="006E3110" w:rsidRDefault="00BE56EC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BE56EC">
        <w:rPr>
          <w:b/>
          <w:i/>
          <w:color w:val="000000"/>
        </w:rPr>
        <w:t>1.</w:t>
      </w:r>
      <w:r w:rsidR="001E775A" w:rsidRPr="006E3110">
        <w:rPr>
          <w:color w:val="000000"/>
        </w:rPr>
        <w:t>Воспитатель интересуется у детей, помнят ли они, что такое небылицы. Напоминает, что небылицы еще называют перевертышами. Заслушивает ответы детей, уточняет, нравятся ли им эти произведения.</w:t>
      </w:r>
    </w:p>
    <w:p w:rsid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Напоминает, что небылицы еще называют перевертышами. Небылицы - от слова не было, то, чего не бывает и не будет в жизни. Небылицы-перевертыши – это песенки или стишки, в которых все поставлено «с ног на голову». В них летают поросята, заяц сидит на березе, а мухи съедают петуха. Сегодня мы будем их читать и сами сочинять.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2.</w:t>
      </w:r>
      <w:r>
        <w:rPr>
          <w:rStyle w:val="c0"/>
          <w:color w:val="000000"/>
          <w:sz w:val="22"/>
          <w:szCs w:val="22"/>
        </w:rPr>
        <w:t> </w:t>
      </w:r>
      <w:r w:rsidRPr="00BE56EC">
        <w:rPr>
          <w:rStyle w:val="c0"/>
          <w:color w:val="000000"/>
          <w:szCs w:val="22"/>
        </w:rPr>
        <w:t>Сначала мы разомнемся. </w:t>
      </w:r>
      <w:r w:rsidRPr="00BE56EC">
        <w:rPr>
          <w:rStyle w:val="c2"/>
          <w:b/>
          <w:bCs/>
          <w:color w:val="000000"/>
          <w:szCs w:val="22"/>
        </w:rPr>
        <w:t>Д. И. «Скажи наоборот»</w:t>
      </w:r>
      <w:r w:rsidRPr="00BE56EC">
        <w:rPr>
          <w:rStyle w:val="c1"/>
          <w:color w:val="000000"/>
          <w:szCs w:val="22"/>
        </w:rPr>
        <w:t> (с мячом)</w:t>
      </w:r>
      <w:proofErr w:type="gramStart"/>
      <w:r w:rsidRPr="00BE56EC">
        <w:rPr>
          <w:rStyle w:val="c1"/>
          <w:color w:val="000000"/>
          <w:szCs w:val="22"/>
        </w:rPr>
        <w:t xml:space="preserve"> .</w:t>
      </w:r>
      <w:proofErr w:type="gramEnd"/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Небо - земля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Пол - потолок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Черны</w:t>
      </w:r>
      <w:proofErr w:type="gramStart"/>
      <w:r w:rsidRPr="00BE56EC">
        <w:rPr>
          <w:rStyle w:val="c8"/>
          <w:i/>
          <w:iCs/>
          <w:color w:val="000000"/>
          <w:szCs w:val="22"/>
        </w:rPr>
        <w:t>й-</w:t>
      </w:r>
      <w:proofErr w:type="gramEnd"/>
      <w:r w:rsidRPr="00BE56EC">
        <w:rPr>
          <w:rStyle w:val="c8"/>
          <w:i/>
          <w:iCs/>
          <w:color w:val="000000"/>
          <w:szCs w:val="22"/>
        </w:rPr>
        <w:t xml:space="preserve"> белый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Мир – война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Мальчик – девочка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Правда – ложь</w:t>
      </w:r>
    </w:p>
    <w:p w:rsidR="00BE56EC" w:rsidRPr="00BE56EC" w:rsidRDefault="00BE56EC" w:rsidP="00BE56EC">
      <w:pPr>
        <w:pStyle w:val="c4"/>
        <w:shd w:val="clear" w:color="auto" w:fill="FFFFFF"/>
        <w:tabs>
          <w:tab w:val="left" w:pos="1892"/>
        </w:tabs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Шум – тишина</w:t>
      </w:r>
      <w:r w:rsidRPr="00BE56EC">
        <w:rPr>
          <w:rStyle w:val="c8"/>
          <w:i/>
          <w:iCs/>
          <w:color w:val="000000"/>
          <w:szCs w:val="22"/>
        </w:rPr>
        <w:tab/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Огонь – вода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Молодой – старый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0"/>
          <w:i/>
          <w:iCs/>
          <w:color w:val="000000"/>
          <w:szCs w:val="22"/>
        </w:rPr>
        <w:t>Добрый – злой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8"/>
          <w:i/>
          <w:iCs/>
          <w:color w:val="000000"/>
          <w:szCs w:val="22"/>
        </w:rPr>
        <w:t>Отдыхать – работать</w:t>
      </w:r>
    </w:p>
    <w:p w:rsidR="00BE56EC" w:rsidRPr="00BE56EC" w:rsidRDefault="00BE56EC" w:rsidP="00BE56EC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BE56EC">
        <w:rPr>
          <w:rStyle w:val="c2"/>
          <w:b/>
          <w:bCs/>
          <w:color w:val="000000"/>
          <w:szCs w:val="22"/>
        </w:rPr>
        <w:lastRenderedPageBreak/>
        <w:t>3.</w:t>
      </w:r>
      <w:r w:rsidRPr="00BE56EC">
        <w:rPr>
          <w:rStyle w:val="c1"/>
          <w:color w:val="000000"/>
          <w:szCs w:val="22"/>
        </w:rPr>
        <w:t> Послушайте, что я сейчас прочитаю:</w:t>
      </w:r>
    </w:p>
    <w:p w:rsidR="00BE56EC" w:rsidRDefault="00BE56EC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</w:p>
    <w:p w:rsidR="001E775A" w:rsidRPr="006E3110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Затем читает небылицы:</w:t>
      </w:r>
    </w:p>
    <w:p w:rsidR="001E775A" w:rsidRPr="006E3110" w:rsidRDefault="001E775A" w:rsidP="001E775A">
      <w:pPr>
        <w:pStyle w:val="5"/>
        <w:shd w:val="clear" w:color="auto" w:fill="FFFFFF"/>
        <w:spacing w:before="0"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t>* * *</w:t>
      </w:r>
    </w:p>
    <w:p w:rsidR="00BE56EC" w:rsidRDefault="001E775A" w:rsidP="00BE56EC">
      <w:pPr>
        <w:shd w:val="clear" w:color="auto" w:fill="FFFFFF"/>
        <w:spacing w:after="0"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Ехала деревня</w:t>
      </w:r>
      <w:proofErr w:type="gramStart"/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 w:rsidRPr="006E3110">
        <w:rPr>
          <w:rFonts w:ascii="Times New Roman" w:hAnsi="Times New Roman" w:cs="Times New Roman"/>
          <w:color w:val="000000"/>
          <w:sz w:val="24"/>
          <w:szCs w:val="24"/>
        </w:rPr>
        <w:t>имо мужика,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Вдруг из-под собаки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Лают ворота.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Выхватил телегу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Конь из-под кнута</w:t>
      </w:r>
      <w:proofErr w:type="gramStart"/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6E3110">
        <w:rPr>
          <w:rFonts w:ascii="Times New Roman" w:hAnsi="Times New Roman" w:cs="Times New Roman"/>
          <w:color w:val="000000"/>
          <w:sz w:val="24"/>
          <w:szCs w:val="24"/>
        </w:rPr>
        <w:t xml:space="preserve"> давай дубасить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Ею ворота.</w:t>
      </w:r>
    </w:p>
    <w:p w:rsidR="001E775A" w:rsidRPr="00BE56EC" w:rsidRDefault="001E775A" w:rsidP="001E775A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40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E56EC" w:rsidRPr="00BE56EC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- А что я вам сейчас прочитала? (Небылицу). Вот так русские люди придумывали сказки и потешки, загадки, песенки и перевертыши. Все это называется устным народным творчеством. Устное — потому что ничего не записывали, так как писать не умели, а только пересказывали друг другу. В старину говорили не «рот», а «уста». Отсюда — устное. Народное — потому что народ придумывал; творчество — потому что сочиняли, творили сами. Вот и получилось — устное народное творчество.</w:t>
      </w:r>
    </w:p>
    <w:p w:rsidR="001E775A" w:rsidRPr="006E3110" w:rsidRDefault="001E775A" w:rsidP="001E775A">
      <w:pPr>
        <w:pStyle w:val="5"/>
        <w:shd w:val="clear" w:color="auto" w:fill="FFFFFF"/>
        <w:spacing w:before="0"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t>* * *</w:t>
      </w:r>
    </w:p>
    <w:p w:rsidR="00CA6228" w:rsidRDefault="001E775A" w:rsidP="00CA6228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Уж как по небу медведь летит.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Медведь летит,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Головой вертит.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А несет-то он коровушку,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Черно-пеструю, белохвостую.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А коровушка мычит</w:t>
      </w:r>
      <w:proofErr w:type="gramStart"/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6E3110">
        <w:rPr>
          <w:rFonts w:ascii="Times New Roman" w:hAnsi="Times New Roman" w:cs="Times New Roman"/>
          <w:color w:val="000000"/>
          <w:sz w:val="24"/>
          <w:szCs w:val="24"/>
        </w:rPr>
        <w:t>а хвостищем-то вертит!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E3110">
        <w:rPr>
          <w:rFonts w:ascii="Times New Roman" w:hAnsi="Times New Roman" w:cs="Times New Roman"/>
          <w:color w:val="000000"/>
          <w:sz w:val="24"/>
          <w:szCs w:val="24"/>
        </w:rPr>
        <w:t>Знай медведю кричит</w:t>
      </w:r>
      <w:proofErr w:type="gramEnd"/>
      <w:r w:rsidRPr="006E311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– Давай вправо,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Давай влево,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А теперь вот напрямик!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E775A" w:rsidRPr="00CA6228" w:rsidRDefault="00CA6228" w:rsidP="00CA6228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CA622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E56EC" w:rsidRPr="00CA62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E775A" w:rsidRPr="00CA6228">
        <w:rPr>
          <w:rFonts w:ascii="Times New Roman" w:hAnsi="Times New Roman" w:cs="Times New Roman"/>
          <w:color w:val="000000"/>
          <w:sz w:val="24"/>
          <w:szCs w:val="24"/>
        </w:rPr>
        <w:t>оспитатель: «Но существуют и авторские перевертыши. Попробуйте вспомнить, откуда эти строчки и кто их написал».</w:t>
      </w:r>
    </w:p>
    <w:p w:rsidR="001E775A" w:rsidRDefault="001E775A" w:rsidP="001E775A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CA62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t>Старушка сказала: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– Открою буфет</w:t>
      </w:r>
      <w:proofErr w:type="gramStart"/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6E3110">
        <w:rPr>
          <w:rFonts w:ascii="Times New Roman" w:hAnsi="Times New Roman" w:cs="Times New Roman"/>
          <w:color w:val="000000"/>
          <w:sz w:val="24"/>
          <w:szCs w:val="24"/>
        </w:rPr>
        <w:t xml:space="preserve"> косточку пуделю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Дам на обед.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Подходит к буфету,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На полку глядит,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А пудель на блюде</w:t>
      </w:r>
      <w:proofErr w:type="gramStart"/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6E3110">
        <w:rPr>
          <w:rFonts w:ascii="Times New Roman" w:hAnsi="Times New Roman" w:cs="Times New Roman"/>
          <w:color w:val="000000"/>
          <w:sz w:val="24"/>
          <w:szCs w:val="24"/>
        </w:rPr>
        <w:t xml:space="preserve"> буфете сидит…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E31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С. Маршак, «Пудель»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lastRenderedPageBreak/>
        <w:t>- Послушайте, какие же еще есть небылицы, бывает ли такое в жизни?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Лошадь ела сало, а мужик овес,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Лошадь села в сани, а мужик повез.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Лает кошка из лукошка,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На сосне растёт картошка,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Море по небу летит,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Волки съели аппетит.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Звонко квакают утята,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Тонко квакают котята.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Проползла змеёю луковица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0"/>
          <w:color w:val="000000"/>
          <w:szCs w:val="22"/>
        </w:rPr>
        <w:t xml:space="preserve">Получилась </w:t>
      </w:r>
      <w:proofErr w:type="spellStart"/>
      <w:r w:rsidRPr="00CA6228">
        <w:rPr>
          <w:rStyle w:val="c0"/>
          <w:color w:val="000000"/>
          <w:szCs w:val="22"/>
        </w:rPr>
        <w:t>перепутаница</w:t>
      </w:r>
      <w:proofErr w:type="spellEnd"/>
      <w:r w:rsidRPr="00CA6228">
        <w:rPr>
          <w:rStyle w:val="c0"/>
          <w:color w:val="000000"/>
          <w:szCs w:val="22"/>
        </w:rPr>
        <w:t>. </w:t>
      </w:r>
      <w:r w:rsidRPr="00CA6228">
        <w:rPr>
          <w:rStyle w:val="c2"/>
          <w:b/>
          <w:bCs/>
          <w:color w:val="000000"/>
          <w:szCs w:val="22"/>
        </w:rPr>
        <w:t xml:space="preserve">(В. </w:t>
      </w:r>
      <w:proofErr w:type="spellStart"/>
      <w:r w:rsidRPr="00CA6228">
        <w:rPr>
          <w:rStyle w:val="c2"/>
          <w:b/>
          <w:bCs/>
          <w:color w:val="000000"/>
          <w:szCs w:val="22"/>
        </w:rPr>
        <w:t>Бурыкина</w:t>
      </w:r>
      <w:proofErr w:type="spellEnd"/>
      <w:r w:rsidRPr="00CA6228">
        <w:rPr>
          <w:rStyle w:val="c2"/>
          <w:b/>
          <w:bCs/>
          <w:color w:val="000000"/>
          <w:szCs w:val="22"/>
        </w:rPr>
        <w:t>.)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0"/>
          <w:color w:val="000000"/>
          <w:szCs w:val="22"/>
        </w:rPr>
        <w:t>- Что тут не так? Что вам больше всего запомнилось? (</w:t>
      </w:r>
      <w:r w:rsidRPr="00CA6228">
        <w:rPr>
          <w:rStyle w:val="c0"/>
          <w:i/>
          <w:iCs/>
          <w:color w:val="000000"/>
          <w:szCs w:val="22"/>
        </w:rPr>
        <w:t>ответы детей</w:t>
      </w:r>
      <w:r w:rsidRPr="00CA6228">
        <w:rPr>
          <w:rStyle w:val="c1"/>
          <w:color w:val="000000"/>
          <w:szCs w:val="22"/>
        </w:rPr>
        <w:t>).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Дело было в январе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Первого апреля.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Жарко было во дворе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Мы окоченели.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По железному мосту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proofErr w:type="gramStart"/>
      <w:r w:rsidRPr="00CA6228">
        <w:rPr>
          <w:rStyle w:val="c1"/>
          <w:color w:val="000000"/>
          <w:szCs w:val="22"/>
        </w:rPr>
        <w:t>Сделанном</w:t>
      </w:r>
      <w:proofErr w:type="gramEnd"/>
      <w:r w:rsidRPr="00CA6228">
        <w:rPr>
          <w:rStyle w:val="c1"/>
          <w:color w:val="000000"/>
          <w:szCs w:val="22"/>
        </w:rPr>
        <w:t xml:space="preserve"> из досок,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Шел высокий человек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Низенького роста.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Был кудрявый без волос,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proofErr w:type="gramStart"/>
      <w:r w:rsidRPr="00CA6228">
        <w:rPr>
          <w:rStyle w:val="c1"/>
          <w:color w:val="000000"/>
          <w:szCs w:val="22"/>
        </w:rPr>
        <w:t>Тоненький</w:t>
      </w:r>
      <w:proofErr w:type="gramEnd"/>
      <w:r w:rsidRPr="00CA6228">
        <w:rPr>
          <w:rStyle w:val="c1"/>
          <w:color w:val="000000"/>
          <w:szCs w:val="22"/>
        </w:rPr>
        <w:t xml:space="preserve"> как бочка.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Не было детей у него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0"/>
          <w:color w:val="000000"/>
          <w:szCs w:val="22"/>
        </w:rPr>
        <w:t>Только сын да дочка. (</w:t>
      </w:r>
      <w:r w:rsidRPr="00CA6228">
        <w:rPr>
          <w:rStyle w:val="c2"/>
          <w:b/>
          <w:bCs/>
          <w:color w:val="000000"/>
          <w:szCs w:val="22"/>
        </w:rPr>
        <w:t xml:space="preserve">Юрий </w:t>
      </w:r>
      <w:proofErr w:type="spellStart"/>
      <w:r w:rsidRPr="00CA6228">
        <w:rPr>
          <w:rStyle w:val="c2"/>
          <w:b/>
          <w:bCs/>
          <w:color w:val="000000"/>
          <w:szCs w:val="22"/>
        </w:rPr>
        <w:t>Энтин</w:t>
      </w:r>
      <w:proofErr w:type="spellEnd"/>
      <w:r w:rsidRPr="00CA6228">
        <w:rPr>
          <w:rStyle w:val="c2"/>
          <w:b/>
          <w:bCs/>
          <w:color w:val="000000"/>
          <w:szCs w:val="22"/>
        </w:rPr>
        <w:t xml:space="preserve"> поэ</w:t>
      </w:r>
      <w:proofErr w:type="gramStart"/>
      <w:r w:rsidRPr="00CA6228">
        <w:rPr>
          <w:rStyle w:val="c2"/>
          <w:b/>
          <w:bCs/>
          <w:color w:val="000000"/>
          <w:szCs w:val="22"/>
        </w:rPr>
        <w:t>т-</w:t>
      </w:r>
      <w:proofErr w:type="gramEnd"/>
      <w:r w:rsidRPr="00CA6228">
        <w:rPr>
          <w:rStyle w:val="c2"/>
          <w:b/>
          <w:bCs/>
          <w:color w:val="000000"/>
          <w:szCs w:val="22"/>
        </w:rPr>
        <w:t xml:space="preserve"> песенник)</w:t>
      </w:r>
    </w:p>
    <w:p w:rsidR="00CA6228" w:rsidRPr="00CA6228" w:rsidRDefault="00CA6228" w:rsidP="001E775A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8"/>
          <w:szCs w:val="24"/>
        </w:rPr>
      </w:pPr>
    </w:p>
    <w:p w:rsidR="001E775A" w:rsidRPr="006E3110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Далее педагог читает детям «Путаницу» Н. Матвеевой. Это произведение-игра.</w:t>
      </w:r>
    </w:p>
    <w:p w:rsidR="001E775A" w:rsidRPr="006E3110" w:rsidRDefault="001E775A" w:rsidP="001E775A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четыре, пять,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  <w:t>Начинаю повторять:</w:t>
      </w:r>
      <w:r w:rsidRPr="006E31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E775A" w:rsidRPr="006E3110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>Дети подбирают подходящее по смыслу слово, а педагог называет слово, которое здесь совсем не к месту.</w:t>
      </w:r>
    </w:p>
    <w:p w:rsidR="00CA6228" w:rsidRDefault="001E775A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Style w:val="c2"/>
          <w:b/>
          <w:bCs/>
          <w:color w:val="000000"/>
          <w:sz w:val="22"/>
          <w:szCs w:val="22"/>
        </w:rPr>
      </w:pPr>
      <w:r w:rsidRPr="006E3110">
        <w:rPr>
          <w:color w:val="000000"/>
        </w:rPr>
        <w:br/>
        <w:t>В печке выпечен</w:t>
      </w:r>
      <w:r w:rsidRPr="006E3110">
        <w:rPr>
          <w:color w:val="000000"/>
        </w:rPr>
        <w:br/>
        <w:t>Бутон.</w:t>
      </w:r>
      <w:r w:rsidRPr="006E3110">
        <w:rPr>
          <w:color w:val="000000"/>
        </w:rPr>
        <w:br/>
        <w:t>А в петлицу вдет</w:t>
      </w:r>
      <w:r w:rsidRPr="006E3110">
        <w:rPr>
          <w:color w:val="000000"/>
        </w:rPr>
        <w:br/>
        <w:t>Батон…</w:t>
      </w:r>
      <w:r w:rsidRPr="006E3110">
        <w:rPr>
          <w:color w:val="000000"/>
        </w:rPr>
        <w:br/>
      </w:r>
    </w:p>
    <w:p w:rsid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Физкультминутка «Моряки» (</w:t>
      </w:r>
      <w:r>
        <w:rPr>
          <w:rStyle w:val="c2"/>
          <w:b/>
          <w:bCs/>
          <w:i/>
          <w:iCs/>
          <w:color w:val="000000"/>
          <w:sz w:val="22"/>
          <w:szCs w:val="22"/>
        </w:rPr>
        <w:t>движения по тексту</w:t>
      </w:r>
      <w:r>
        <w:rPr>
          <w:rStyle w:val="c1"/>
          <w:b/>
          <w:bCs/>
          <w:color w:val="000000"/>
          <w:sz w:val="22"/>
          <w:szCs w:val="22"/>
        </w:rPr>
        <w:t>)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Мы ладонь к глазам приставим,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Ноги крепкие расставим.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Поворачиваясь вправо,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Оглядимся величаво.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И налево надо тоже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Поглядеть из-под ладошек.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И – направо! И еще</w:t>
      </w:r>
    </w:p>
    <w:p w:rsidR="00CA6228" w:rsidRPr="00CA6228" w:rsidRDefault="00CA6228" w:rsidP="00CA6228">
      <w:pPr>
        <w:pStyle w:val="c3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Через левое плечо!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CA6228">
        <w:rPr>
          <w:rStyle w:val="c2"/>
          <w:b/>
          <w:bCs/>
          <w:color w:val="000000"/>
          <w:szCs w:val="22"/>
        </w:rPr>
        <w:t>5</w:t>
      </w:r>
      <w:r w:rsidRPr="00CA6228">
        <w:rPr>
          <w:rStyle w:val="c0"/>
          <w:color w:val="000000"/>
          <w:szCs w:val="22"/>
        </w:rPr>
        <w:t>. - А в каких сказках встречаются небылицы? (</w:t>
      </w:r>
      <w:r w:rsidRPr="00CA6228">
        <w:rPr>
          <w:rStyle w:val="c0"/>
          <w:i/>
          <w:iCs/>
          <w:color w:val="000000"/>
          <w:szCs w:val="22"/>
        </w:rPr>
        <w:t>дети предполагают</w:t>
      </w:r>
      <w:r w:rsidRPr="00CA6228">
        <w:rPr>
          <w:rStyle w:val="c1"/>
          <w:color w:val="000000"/>
          <w:szCs w:val="22"/>
        </w:rPr>
        <w:t>).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«Красная шапочка» - она не могла выйти живой из брюха волка.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«Гуси лебеди» - гуси не могли унести Иванушку на крыльях.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CA6228">
        <w:rPr>
          <w:rStyle w:val="c1"/>
          <w:color w:val="000000"/>
          <w:szCs w:val="22"/>
        </w:rPr>
        <w:t>«О рыбаке и рыбке» - рыбка не умеет делать чудеса, все звери не умеют разговаривать,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</w:rPr>
      </w:pPr>
      <w:r w:rsidRPr="00CA6228">
        <w:rPr>
          <w:rStyle w:val="c1"/>
          <w:color w:val="000000"/>
        </w:rPr>
        <w:lastRenderedPageBreak/>
        <w:t>«Колобок», «Кот в сапогах», «Теремок» и т. д.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</w:rPr>
      </w:pPr>
      <w:r w:rsidRPr="00CA6228">
        <w:rPr>
          <w:rStyle w:val="c1"/>
          <w:color w:val="000000"/>
        </w:rPr>
        <w:t>«По щучьему веленью» - Емеля ездил на печи, ведра не умеют сами ходить, топор сам не умеет колоть дрова, сами сани не умеют ездить.</w:t>
      </w:r>
    </w:p>
    <w:p w:rsidR="001E775A" w:rsidRPr="006E3110" w:rsidRDefault="001E775A" w:rsidP="001E775A">
      <w:pPr>
        <w:shd w:val="clear" w:color="auto" w:fill="FFFFFF"/>
        <w:spacing w:line="240" w:lineRule="auto"/>
        <w:ind w:left="-567" w:right="-143" w:firstLine="300"/>
        <w:rPr>
          <w:rFonts w:ascii="Times New Roman" w:hAnsi="Times New Roman" w:cs="Times New Roman"/>
          <w:color w:val="000000"/>
          <w:sz w:val="24"/>
          <w:szCs w:val="24"/>
        </w:rPr>
      </w:pPr>
    </w:p>
    <w:p w:rsidR="001E775A" w:rsidRPr="006E3110" w:rsidRDefault="001E775A" w:rsidP="001E775A">
      <w:pPr>
        <w:pStyle w:val="a3"/>
        <w:shd w:val="clear" w:color="auto" w:fill="FFFFFF"/>
        <w:spacing w:before="0" w:beforeAutospacing="0" w:after="0" w:afterAutospacing="0"/>
        <w:ind w:left="-567" w:right="-143" w:firstLine="300"/>
        <w:rPr>
          <w:color w:val="000000"/>
        </w:rPr>
      </w:pPr>
      <w:r w:rsidRPr="006E3110">
        <w:rPr>
          <w:color w:val="000000"/>
        </w:rPr>
        <w:t xml:space="preserve">Далее педагог предлагает детям поупражняться в составлении небылиц. Воспитатель предлагает детям ответить на </w:t>
      </w:r>
      <w:proofErr w:type="gramStart"/>
      <w:r w:rsidRPr="006E3110">
        <w:rPr>
          <w:color w:val="000000"/>
        </w:rPr>
        <w:t>вопросы</w:t>
      </w:r>
      <w:proofErr w:type="gramEnd"/>
      <w:r w:rsidRPr="006E3110">
        <w:rPr>
          <w:color w:val="000000"/>
        </w:rPr>
        <w:t xml:space="preserve">: кто? что? </w:t>
      </w:r>
      <w:proofErr w:type="gramStart"/>
      <w:r w:rsidRPr="006E3110">
        <w:rPr>
          <w:color w:val="000000"/>
        </w:rPr>
        <w:t>какой</w:t>
      </w:r>
      <w:proofErr w:type="gramEnd"/>
      <w:r w:rsidRPr="006E3110">
        <w:rPr>
          <w:color w:val="000000"/>
        </w:rPr>
        <w:t>? что делает? где живет? Педагог заслушивает ответы и записывает слова, которые явно не соотносятся по смыслу. Например: ежик клубничный пляшет в тарелке. Шоколадный щенок поливает облако. И так далее.</w:t>
      </w:r>
    </w:p>
    <w:p w:rsid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>.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CA6228">
        <w:rPr>
          <w:rStyle w:val="c2"/>
          <w:b/>
          <w:bCs/>
          <w:i/>
          <w:iCs/>
          <w:color w:val="000000"/>
          <w:szCs w:val="22"/>
        </w:rPr>
        <w:t>III. Заключительная часть. Рефлексия.</w:t>
      </w:r>
    </w:p>
    <w:p w:rsidR="00CA6228" w:rsidRPr="00CA6228" w:rsidRDefault="00CA6228" w:rsidP="00CA6228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Cs w:val="22"/>
        </w:rPr>
      </w:pPr>
      <w:r w:rsidRPr="00CA6228">
        <w:rPr>
          <w:rStyle w:val="c0"/>
          <w:color w:val="000000"/>
          <w:szCs w:val="22"/>
        </w:rPr>
        <w:t>- Итак, ребята, наше занятие подошло к концу. О чём мы сегодня говорили? Что вам особенно понравилось? Что мы сегодня делали? Что вызвало затруднение? (</w:t>
      </w:r>
      <w:r w:rsidRPr="00CA6228">
        <w:rPr>
          <w:rStyle w:val="c0"/>
          <w:i/>
          <w:iCs/>
          <w:color w:val="000000"/>
          <w:szCs w:val="22"/>
        </w:rPr>
        <w:t>ответы детей). </w:t>
      </w:r>
      <w:r w:rsidRPr="00CA6228">
        <w:rPr>
          <w:rStyle w:val="c1"/>
          <w:color w:val="000000"/>
          <w:szCs w:val="22"/>
        </w:rPr>
        <w:t>Мне понравилось, как вы сегодня хорошо работали, было весело и познавательно. Спасибо, до свидания.</w:t>
      </w:r>
    </w:p>
    <w:p w:rsidR="00D116C6" w:rsidRDefault="00D116C6" w:rsidP="00CA6228">
      <w:pPr>
        <w:rPr>
          <w:sz w:val="24"/>
        </w:rPr>
      </w:pPr>
    </w:p>
    <w:p w:rsidR="002C067E" w:rsidRPr="00CA6228" w:rsidRDefault="002C067E" w:rsidP="00CA6228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40425" cy="5997186"/>
            <wp:effectExtent l="19050" t="0" r="3175" b="0"/>
            <wp:docPr id="1" name="Рисунок 1" descr="D:\ПОЛЬЗОВАТЕЛЬ\Pictures\5 группа 22-23\книжный\IMG-6a8c216570f9bc9fe9fdacda1b61482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Pictures\5 группа 22-23\книжный\IMG-6a8c216570f9bc9fe9fdacda1b61482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67E" w:rsidRPr="00CA6228" w:rsidSect="00D1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1E775A"/>
    <w:rsid w:val="001E775A"/>
    <w:rsid w:val="002C067E"/>
    <w:rsid w:val="00631844"/>
    <w:rsid w:val="008B24A4"/>
    <w:rsid w:val="00BA5985"/>
    <w:rsid w:val="00BE56EC"/>
    <w:rsid w:val="00C6159A"/>
    <w:rsid w:val="00CA6228"/>
    <w:rsid w:val="00D1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5A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E77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1E775A"/>
  </w:style>
  <w:style w:type="paragraph" w:styleId="a3">
    <w:name w:val="Normal (Web)"/>
    <w:basedOn w:val="a"/>
    <w:uiPriority w:val="99"/>
    <w:semiHidden/>
    <w:unhideWhenUsed/>
    <w:rsid w:val="001E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E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775A"/>
  </w:style>
  <w:style w:type="character" w:customStyle="1" w:styleId="c2">
    <w:name w:val="c2"/>
    <w:basedOn w:val="a0"/>
    <w:rsid w:val="001E775A"/>
  </w:style>
  <w:style w:type="character" w:customStyle="1" w:styleId="c0">
    <w:name w:val="c0"/>
    <w:basedOn w:val="a0"/>
    <w:rsid w:val="001E775A"/>
  </w:style>
  <w:style w:type="paragraph" w:customStyle="1" w:styleId="c3">
    <w:name w:val="c3"/>
    <w:basedOn w:val="a"/>
    <w:rsid w:val="001E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E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E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56EC"/>
  </w:style>
  <w:style w:type="paragraph" w:styleId="a4">
    <w:name w:val="Balloon Text"/>
    <w:basedOn w:val="a"/>
    <w:link w:val="a5"/>
    <w:uiPriority w:val="99"/>
    <w:semiHidden/>
    <w:unhideWhenUsed/>
    <w:rsid w:val="002C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FF122-0335-49B4-B2D1-9CB97AD0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2022-11-20T22:06:00Z</dcterms:created>
  <dcterms:modified xsi:type="dcterms:W3CDTF">2022-11-20T22:27:00Z</dcterms:modified>
</cp:coreProperties>
</file>