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8CC" w:rsidRDefault="008F78CC" w:rsidP="008F78CC">
      <w:pPr>
        <w:widowControl w:val="0"/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8F78CC" w:rsidRDefault="008F78CC" w:rsidP="008F78CC">
      <w:pPr>
        <w:widowControl w:val="0"/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8F78CC" w:rsidRDefault="008F78CC" w:rsidP="008F78CC">
      <w:pPr>
        <w:widowControl w:val="0"/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8F78CC" w:rsidRDefault="008F78CC" w:rsidP="008F78C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993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E2120"/>
          <w:sz w:val="24"/>
          <w:szCs w:val="24"/>
          <w:lang w:eastAsia="ru-RU"/>
        </w:rPr>
        <w:drawing>
          <wp:inline distT="0" distB="0" distL="0" distR="0">
            <wp:extent cx="6677025" cy="8277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6CB2" w:rsidRPr="002C6C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</w:p>
    <w:p w:rsidR="002C6CB2" w:rsidRPr="009B4009" w:rsidRDefault="002C6CB2" w:rsidP="009B4009">
      <w:pPr>
        <w:pStyle w:val="a5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9B400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lastRenderedPageBreak/>
        <w:t>Систематически (особенно в начале и конце учебного года – осенью и весной) проводить специальные занятия по закреплению у детей правил поведения на улицах и дорогах.</w:t>
      </w:r>
    </w:p>
    <w:p w:rsidR="002C6CB2" w:rsidRPr="002C6CB2" w:rsidRDefault="002C6CB2" w:rsidP="002C6CB2">
      <w:pPr>
        <w:widowControl w:val="0"/>
        <w:numPr>
          <w:ilvl w:val="0"/>
          <w:numId w:val="1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2C6C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Регулярно проводить с детьми беседы о том, почему нельзя выходить на улицу без взрослых, играть на тротуаре. Иллюстрировать свои беседы  примерами, иллюстрациями.</w:t>
      </w:r>
    </w:p>
    <w:p w:rsidR="002C6CB2" w:rsidRPr="002C6CB2" w:rsidRDefault="002C6CB2" w:rsidP="002C6CB2">
      <w:pPr>
        <w:widowControl w:val="0"/>
        <w:numPr>
          <w:ilvl w:val="0"/>
          <w:numId w:val="1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2C6C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 игровой  форме рассматривать ситуации правильного или неправильного поведения на улице, рассматривать ситуации-загадки.</w:t>
      </w:r>
    </w:p>
    <w:p w:rsidR="002C6CB2" w:rsidRPr="002C6CB2" w:rsidRDefault="002C6CB2" w:rsidP="002C6CB2">
      <w:pPr>
        <w:widowControl w:val="0"/>
        <w:numPr>
          <w:ilvl w:val="0"/>
          <w:numId w:val="1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2C6C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Знакомить детей с правилами перехода улицы. Знакомить с понятиями: пешеходный переход, подземный переход, светофор, перекресток. Использовать игровые приемы, действия детей с макетами улицы.</w:t>
      </w:r>
    </w:p>
    <w:p w:rsidR="002C6CB2" w:rsidRPr="002C6CB2" w:rsidRDefault="002C6CB2" w:rsidP="002C6CB2">
      <w:pPr>
        <w:widowControl w:val="0"/>
        <w:numPr>
          <w:ilvl w:val="0"/>
          <w:numId w:val="1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2C6C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Детей старшего дошкольного возраста знакомить с дорожными знаками, предназначенными для водителей и пешеходов. На занятиях и в игре знакомить детей с предупреждающими знаками: «Дети», «Пешеходный переход», запрещающими: «Въезд запрещен», «Подача звукового сигнала запрещена», </w:t>
      </w:r>
      <w:proofErr w:type="gramStart"/>
      <w:r w:rsidRPr="002C6C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предписывающими</w:t>
      </w:r>
      <w:proofErr w:type="gramEnd"/>
      <w:r w:rsidRPr="002C6C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: «Движение прямо», «Движение направо», </w:t>
      </w:r>
      <w:proofErr w:type="gramStart"/>
      <w:r w:rsidRPr="002C6C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информационно-указательными</w:t>
      </w:r>
      <w:proofErr w:type="gramEnd"/>
      <w:r w:rsidRPr="002C6C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: «Место остановки автобуса», «Пешеходный переход», «Подземный пешеходный переход». Закреплять знания детей в сюжетно-ролевых играх в группе, а в летнее время – на специально оборудованной площадке на участке детского сада с использованием колесного детского транспорта.</w:t>
      </w:r>
    </w:p>
    <w:p w:rsidR="002C6CB2" w:rsidRPr="002C6CB2" w:rsidRDefault="002C6CB2" w:rsidP="002C6CB2">
      <w:pPr>
        <w:widowControl w:val="0"/>
        <w:numPr>
          <w:ilvl w:val="0"/>
          <w:numId w:val="1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2C6C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Познакомить детей с правилами езды на велосипеде. Рассмотреть различные ситуации на примерах, используя серию картинок.</w:t>
      </w:r>
    </w:p>
    <w:p w:rsidR="002C6CB2" w:rsidRPr="002C6CB2" w:rsidRDefault="002C6CB2" w:rsidP="002C6CB2">
      <w:pPr>
        <w:widowControl w:val="0"/>
        <w:numPr>
          <w:ilvl w:val="0"/>
          <w:numId w:val="1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2C6C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Знакомить детей с работой ГИБДД. Показывать картинки с изображением патрульной машины, вертолета, постов ДПС, организовывать сюжетно-ролевые игры, отражающие их работу.</w:t>
      </w:r>
    </w:p>
    <w:p w:rsidR="002C6CB2" w:rsidRPr="002C6CB2" w:rsidRDefault="002C6CB2" w:rsidP="002C6CB2">
      <w:pPr>
        <w:widowControl w:val="0"/>
        <w:numPr>
          <w:ilvl w:val="0"/>
          <w:numId w:val="1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2C6C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Знакомить детей с правилами поведения в транспорте (наземные и подземные виды общественного транспорта, личные автомобили, воздушный, железнодорожный и водный транспорт – в зависимости от возраста детей).</w:t>
      </w:r>
    </w:p>
    <w:p w:rsidR="002C6CB2" w:rsidRPr="002C6CB2" w:rsidRDefault="002C6CB2" w:rsidP="002C6CB2">
      <w:pPr>
        <w:widowControl w:val="0"/>
        <w:numPr>
          <w:ilvl w:val="0"/>
          <w:numId w:val="1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2C6C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Организовывать в группе зону или уголок по обучению правилам дорожного движения (брошюры, иллюстрации, детские книги, настольно-печатные и дидактические игры, атрибуты к сюжетно-ролевым играм, макеты, карточки-задания и т.п.).</w:t>
      </w:r>
    </w:p>
    <w:p w:rsidR="002C6CB2" w:rsidRPr="002C6CB2" w:rsidRDefault="002C6CB2" w:rsidP="002C6CB2">
      <w:pPr>
        <w:widowControl w:val="0"/>
        <w:numPr>
          <w:ilvl w:val="0"/>
          <w:numId w:val="1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2C6C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 летний период организовывать на участке игры по обучению правилам дорожного движения.</w:t>
      </w:r>
    </w:p>
    <w:p w:rsidR="002C6CB2" w:rsidRPr="002C6CB2" w:rsidRDefault="002C6CB2" w:rsidP="002C6CB2">
      <w:pPr>
        <w:widowControl w:val="0"/>
        <w:numPr>
          <w:ilvl w:val="0"/>
          <w:numId w:val="1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2C6C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Организовывать экскурсии по ознакомлению с дорожным движением.</w:t>
      </w:r>
    </w:p>
    <w:p w:rsidR="002C6CB2" w:rsidRPr="002C6CB2" w:rsidRDefault="009B4009" w:rsidP="002C6CB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lastRenderedPageBreak/>
        <w:t xml:space="preserve"> </w:t>
      </w:r>
      <w:r w:rsidR="002C6CB2" w:rsidRPr="002C6CB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Привлекать родителей и работников ГИБДД к работе по предупреждению нарушений правил дорожного движения.</w:t>
      </w:r>
    </w:p>
    <w:p w:rsidR="002C6CB2" w:rsidRPr="002C6CB2" w:rsidRDefault="002C6CB2" w:rsidP="002C6CB2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67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F74A06" w:rsidRDefault="00F74A06">
      <w:bookmarkStart w:id="0" w:name="_GoBack"/>
      <w:bookmarkEnd w:id="0"/>
    </w:p>
    <w:sectPr w:rsidR="00F74A06" w:rsidSect="002F4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F4760"/>
    <w:multiLevelType w:val="singleLevel"/>
    <w:tmpl w:val="159681FE"/>
    <w:lvl w:ilvl="0">
      <w:start w:val="1"/>
      <w:numFmt w:val="decimal"/>
      <w:lvlText w:val="%1."/>
      <w:legacy w:legacy="1" w:legacySpace="0" w:legacyIndent="259"/>
      <w:lvlJc w:val="left"/>
      <w:pPr>
        <w:ind w:left="0" w:firstLine="0"/>
      </w:pPr>
      <w:rPr>
        <w:rFonts w:ascii="Times New Roman" w:eastAsia="Times New Roman" w:hAnsi="Times New Roman" w:cs="Times New Roman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57DD"/>
    <w:rsid w:val="000B219A"/>
    <w:rsid w:val="002C6CB2"/>
    <w:rsid w:val="002F46B0"/>
    <w:rsid w:val="00892739"/>
    <w:rsid w:val="008F78CC"/>
    <w:rsid w:val="009B4009"/>
    <w:rsid w:val="00D03AC1"/>
    <w:rsid w:val="00E257DD"/>
    <w:rsid w:val="00F74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6B0"/>
  </w:style>
  <w:style w:type="paragraph" w:styleId="3">
    <w:name w:val="heading 3"/>
    <w:basedOn w:val="a"/>
    <w:link w:val="30"/>
    <w:uiPriority w:val="9"/>
    <w:qFormat/>
    <w:rsid w:val="000B21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B219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F7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8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8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3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336</Words>
  <Characters>1920</Characters>
  <Application>Microsoft Office Word</Application>
  <DocSecurity>0</DocSecurity>
  <Lines>16</Lines>
  <Paragraphs>4</Paragraphs>
  <ScaleCrop>false</ScaleCrop>
  <Company/>
  <LinksUpToDate>false</LinksUpToDate>
  <CharactersWithSpaces>2252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6</cp:revision>
  <cp:lastPrinted>2022-11-21T03:14:00Z</cp:lastPrinted>
  <dcterms:created xsi:type="dcterms:W3CDTF">2022-04-14T14:49:00Z</dcterms:created>
  <dcterms:modified xsi:type="dcterms:W3CDTF">2022-11-21T03:15:00Z</dcterms:modified>
</cp:coreProperties>
</file>