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07" w:rsidRDefault="00395607"/>
    <w:p w:rsidR="00395607" w:rsidRDefault="00395607" w:rsidP="00395607">
      <w:pPr>
        <w:jc w:val="center"/>
      </w:pPr>
      <w:r>
        <w:t>Министерство   Образования  и науки  РБ</w:t>
      </w:r>
    </w:p>
    <w:p w:rsidR="00395607" w:rsidRDefault="00395607" w:rsidP="00395607">
      <w:pPr>
        <w:jc w:val="center"/>
      </w:pPr>
      <w:r>
        <w:t>Комитет по образованию города  Улан-Удэ</w:t>
      </w:r>
    </w:p>
    <w:p w:rsidR="00395607" w:rsidRDefault="00395607" w:rsidP="00395607">
      <w:pPr>
        <w:jc w:val="center"/>
      </w:pPr>
      <w:r>
        <w:t>Муниципальное бюджетное образовательное учреждение № 143</w:t>
      </w:r>
    </w:p>
    <w:p w:rsidR="00395607" w:rsidRDefault="00395607" w:rsidP="00395607">
      <w:pPr>
        <w:jc w:val="center"/>
      </w:pPr>
      <w:r>
        <w:t xml:space="preserve">детский  сад  « Золотая  рыбка» </w:t>
      </w:r>
      <w:proofErr w:type="gramStart"/>
      <w:r>
        <w:t xml:space="preserve">( </w:t>
      </w:r>
      <w:proofErr w:type="gramEnd"/>
      <w:r>
        <w:t>комбинированного вида)</w:t>
      </w: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  <w:r>
        <w:t xml:space="preserve">КОНСПЕКТ </w:t>
      </w: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58.7pt;height:101.3pt" fillcolor="#3cf" strokecolor="#009" strokeweight="1pt">
            <v:shadow on="t" color="#009" offset="7pt,-7pt"/>
            <v:textpath style="font-family:&quot;Impact&quot;;v-text-spacing:52429f;v-text-kern:t" trim="t" fitpath="t" xscale="f" string="Жидкость"/>
          </v:shape>
        </w:pict>
      </w:r>
    </w:p>
    <w:p w:rsidR="00395607" w:rsidRDefault="00277BE8" w:rsidP="00395607">
      <w:pPr>
        <w:jc w:val="center"/>
      </w:pPr>
      <w:r>
        <w:t xml:space="preserve"> Старшая </w:t>
      </w:r>
      <w:r w:rsidR="00395607">
        <w:t>группа</w:t>
      </w:r>
    </w:p>
    <w:p w:rsidR="00395607" w:rsidRDefault="00395607" w:rsidP="00395607">
      <w:pPr>
        <w:jc w:val="center"/>
      </w:pPr>
      <w:r>
        <w:t xml:space="preserve">для  детей  с  нарушением зрения  </w:t>
      </w:r>
    </w:p>
    <w:p w:rsidR="00395607" w:rsidRDefault="00395607" w:rsidP="00395607">
      <w:pPr>
        <w:jc w:val="center"/>
      </w:pPr>
      <w:r>
        <w:t>в  рамках проекта « Вода – это жизнь»</w:t>
      </w:r>
      <w:r w:rsidRPr="00395607">
        <w:rPr>
          <w:noProof/>
          <w:lang w:eastAsia="ru-RU"/>
        </w:rPr>
        <w:t xml:space="preserve"> </w:t>
      </w: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  <w:r>
        <w:t>тифлопедагог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</w:p>
    <w:p w:rsidR="009C4C16" w:rsidRDefault="009C4C16" w:rsidP="00395607">
      <w:pPr>
        <w:jc w:val="center"/>
      </w:pPr>
    </w:p>
    <w:p w:rsidR="009C4C16" w:rsidRDefault="009C4C16" w:rsidP="00395607">
      <w:pPr>
        <w:jc w:val="center"/>
      </w:pPr>
    </w:p>
    <w:p w:rsidR="009C4C16" w:rsidRDefault="009C4C16" w:rsidP="00395607">
      <w:pPr>
        <w:jc w:val="center"/>
      </w:pPr>
    </w:p>
    <w:p w:rsidR="009C4C16" w:rsidRDefault="009C4C16" w:rsidP="00395607">
      <w:pPr>
        <w:jc w:val="center"/>
      </w:pPr>
    </w:p>
    <w:p w:rsidR="009C4C16" w:rsidRDefault="009C4C16" w:rsidP="00395607">
      <w:pPr>
        <w:jc w:val="center"/>
      </w:pPr>
    </w:p>
    <w:p w:rsidR="00395607" w:rsidRDefault="00395607" w:rsidP="00395607">
      <w:pPr>
        <w:jc w:val="center"/>
      </w:pPr>
      <w:r>
        <w:t xml:space="preserve">2023 </w:t>
      </w:r>
    </w:p>
    <w:p w:rsidR="009C4C16" w:rsidRDefault="009C4C16" w:rsidP="00395607">
      <w:pPr>
        <w:jc w:val="center"/>
      </w:pPr>
    </w:p>
    <w:p w:rsidR="009C4C16" w:rsidRDefault="009C4C16" w:rsidP="00395607">
      <w:pPr>
        <w:jc w:val="center"/>
      </w:pPr>
    </w:p>
    <w:p w:rsidR="00395607" w:rsidRDefault="00395607" w:rsidP="00395607">
      <w:r w:rsidRPr="00AD02E6">
        <w:rPr>
          <w:b/>
        </w:rPr>
        <w:t>Цель:</w:t>
      </w:r>
      <w:r w:rsidR="00277BE8">
        <w:t xml:space="preserve">  развивать  исследовательскую  деятельность  детей  старшего возраста </w:t>
      </w:r>
    </w:p>
    <w:p w:rsidR="00395607" w:rsidRDefault="00395607" w:rsidP="00395607">
      <w:r w:rsidRPr="00AD02E6">
        <w:rPr>
          <w:b/>
        </w:rPr>
        <w:t>Задачи:</w:t>
      </w:r>
      <w:r>
        <w:t xml:space="preserve"> </w:t>
      </w:r>
      <w:r w:rsidR="00277BE8">
        <w:t>развивать  интерес  к  окружающим процессам и явлениям</w:t>
      </w:r>
      <w:proofErr w:type="gramStart"/>
      <w:r w:rsidR="00277BE8">
        <w:t xml:space="preserve"> ,</w:t>
      </w:r>
      <w:proofErr w:type="gramEnd"/>
      <w:r w:rsidR="00277BE8" w:rsidRPr="00277BE8">
        <w:t xml:space="preserve"> </w:t>
      </w:r>
      <w:r w:rsidR="00277BE8">
        <w:t xml:space="preserve">усвоить  физическое  состояние жидкости  с  помощью метода  маленьких  человечков, развивать  зрительную и тактильную память, функции  сохранных анализаторов </w:t>
      </w:r>
      <w:r w:rsidR="00AD02E6">
        <w:t>, развивать  умение анализировать, рассуждать, делать  умозаключение, воспитывать  интерес  к  окружающему  миру.</w:t>
      </w:r>
    </w:p>
    <w:p w:rsidR="00395607" w:rsidRDefault="00395607" w:rsidP="00395607">
      <w:r w:rsidRPr="00AD02E6">
        <w:rPr>
          <w:b/>
        </w:rPr>
        <w:t>Нагрузки</w:t>
      </w:r>
      <w:r>
        <w:t xml:space="preserve">: </w:t>
      </w:r>
      <w:r w:rsidR="00AD02E6">
        <w:t>Настя № 3, Кирилл № 5</w:t>
      </w:r>
    </w:p>
    <w:p w:rsidR="00395607" w:rsidRDefault="00395607" w:rsidP="00395607">
      <w:r w:rsidRPr="00AD02E6">
        <w:rPr>
          <w:b/>
        </w:rPr>
        <w:t>Оборудование:</w:t>
      </w:r>
      <w:r w:rsidR="00AD02E6">
        <w:t xml:space="preserve"> таз, тазики, различные  предметы</w:t>
      </w:r>
      <w:proofErr w:type="gramStart"/>
      <w:r w:rsidR="00AD02E6">
        <w:t xml:space="preserve"> ,</w:t>
      </w:r>
      <w:proofErr w:type="gramEnd"/>
      <w:r w:rsidR="00AD02E6">
        <w:t>стаканы, флаконы,</w:t>
      </w:r>
    </w:p>
    <w:p w:rsidR="00AD02E6" w:rsidRDefault="00395607" w:rsidP="00395607">
      <w:r w:rsidRPr="00AD02E6">
        <w:rPr>
          <w:b/>
        </w:rPr>
        <w:t>Ход:</w:t>
      </w:r>
      <w:r w:rsidR="00AD02E6">
        <w:t xml:space="preserve"> дети  заходят в кабинет.</w:t>
      </w:r>
    </w:p>
    <w:p w:rsidR="00395607" w:rsidRDefault="00395607" w:rsidP="00395607">
      <w:r>
        <w:t>Педагог загадывает загадку:</w:t>
      </w:r>
    </w:p>
    <w:p w:rsidR="00395607" w:rsidRDefault="00395607" w:rsidP="00395607">
      <w:r>
        <w:t xml:space="preserve"> </w:t>
      </w:r>
      <w:r w:rsidRPr="00AD02E6">
        <w:rPr>
          <w:b/>
          <w:i/>
        </w:rPr>
        <w:t xml:space="preserve">Меня  пьют, меня льют,. Всем  </w:t>
      </w:r>
      <w:proofErr w:type="gramStart"/>
      <w:r w:rsidRPr="00AD02E6">
        <w:rPr>
          <w:b/>
          <w:i/>
        </w:rPr>
        <w:t>нужна</w:t>
      </w:r>
      <w:proofErr w:type="gramEnd"/>
      <w:r w:rsidRPr="00AD02E6">
        <w:rPr>
          <w:b/>
          <w:i/>
        </w:rPr>
        <w:t>. Кто я  такая</w:t>
      </w:r>
      <w:proofErr w:type="gramStart"/>
      <w:r>
        <w:t xml:space="preserve"> ?</w:t>
      </w:r>
      <w:proofErr w:type="gramEnd"/>
      <w:r>
        <w:t>:  Вода.</w:t>
      </w:r>
    </w:p>
    <w:p w:rsidR="00395607" w:rsidRDefault="00395607" w:rsidP="00395607">
      <w:r>
        <w:t xml:space="preserve">Вода  </w:t>
      </w:r>
      <w:r w:rsidR="008E6876">
        <w:t xml:space="preserve">- </w:t>
      </w:r>
      <w:r>
        <w:t>жидкость</w:t>
      </w:r>
      <w:r w:rsidR="008E6876">
        <w:t>. А что вы  знаете о жидкости</w:t>
      </w:r>
      <w:proofErr w:type="gramStart"/>
      <w:r w:rsidR="008E6876">
        <w:t xml:space="preserve"> ?</w:t>
      </w:r>
      <w:proofErr w:type="gramEnd"/>
      <w:r w:rsidR="008E6876">
        <w:t xml:space="preserve"> ( рассуждения  детей)</w:t>
      </w:r>
    </w:p>
    <w:p w:rsidR="008E6876" w:rsidRDefault="008E6876" w:rsidP="00395607">
      <w:r>
        <w:t>В сказочной  стране жили</w:t>
      </w:r>
      <w:r w:rsidR="00AD02E6">
        <w:t>-</w:t>
      </w:r>
      <w:r>
        <w:t xml:space="preserve"> были  разные  маленькие человечки</w:t>
      </w:r>
      <w:proofErr w:type="gramStart"/>
      <w:r>
        <w:t xml:space="preserve"> .</w:t>
      </w:r>
      <w:proofErr w:type="gramEnd"/>
      <w:r>
        <w:t>Они  были  твердые , мягкие, а  еще  жидкие .Когда  они  ставали вот  так – показываю  карточку</w:t>
      </w:r>
      <w:r w:rsidR="00AD02E6">
        <w:t>,</w:t>
      </w:r>
      <w:r>
        <w:t xml:space="preserve"> вокруг появлялась  жидкость.</w:t>
      </w:r>
      <w:r w:rsidR="00AD02E6" w:rsidRPr="00AD02E6">
        <w:t xml:space="preserve"> </w:t>
      </w:r>
      <w:r w:rsidR="00AD02E6" w:rsidRPr="00AD02E6">
        <w:drawing>
          <wp:inline distT="0" distB="0" distL="0" distR="0">
            <wp:extent cx="637853" cy="999460"/>
            <wp:effectExtent l="19050" t="0" r="0" b="0"/>
            <wp:docPr id="4" name="Рисунок 6" descr="https://www.maam.ru/upload/blogs/90ed3b9dd2b2d42bc9d6f4fae82b67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90ed3b9dd2b2d42bc9d6f4fae82b679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99" cy="100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76" w:rsidRDefault="008E6876" w:rsidP="00395607">
      <w:r>
        <w:t>Дети  берут  карточки  и называют жидкость- сок</w:t>
      </w:r>
      <w:proofErr w:type="gramStart"/>
      <w:r>
        <w:t xml:space="preserve"> ,</w:t>
      </w:r>
      <w:proofErr w:type="gramEnd"/>
      <w:r w:rsidR="00AD02E6">
        <w:t xml:space="preserve"> </w:t>
      </w:r>
      <w:r>
        <w:t>кисель, чай, океан и т.д..</w:t>
      </w:r>
    </w:p>
    <w:p w:rsidR="00AD02E6" w:rsidRDefault="00AD02E6" w:rsidP="00395607">
      <w:r>
        <w:t>Молодцы! Приглашаю вас в лабораторию Воды.</w:t>
      </w:r>
    </w:p>
    <w:p w:rsidR="008E6876" w:rsidRDefault="008E6876" w:rsidP="00395607">
      <w:r>
        <w:t xml:space="preserve">Садятся  за  столы – у  всех тазики с водой. </w:t>
      </w:r>
      <w:r w:rsidR="00AD02E6">
        <w:t xml:space="preserve">У педагога – </w:t>
      </w:r>
      <w:proofErr w:type="gramStart"/>
      <w:r w:rsidR="00AD02E6">
        <w:t>большой</w:t>
      </w:r>
      <w:proofErr w:type="gramEnd"/>
      <w:r w:rsidR="00AD02E6">
        <w:t xml:space="preserve"> </w:t>
      </w:r>
    </w:p>
    <w:p w:rsidR="008E6876" w:rsidRDefault="008E6876" w:rsidP="00395607">
      <w:r>
        <w:t>1.</w:t>
      </w:r>
      <w:r w:rsidR="00AD02E6">
        <w:t>П</w:t>
      </w:r>
      <w:r>
        <w:t>робуем  определить  температуру воды – теплая</w:t>
      </w:r>
      <w:proofErr w:type="gramStart"/>
      <w:r>
        <w:t xml:space="preserve"> ,</w:t>
      </w:r>
      <w:proofErr w:type="gramEnd"/>
      <w:r>
        <w:t>горячая ,холодная .Можно рукой,</w:t>
      </w:r>
      <w:r w:rsidR="00AD02E6">
        <w:t xml:space="preserve"> </w:t>
      </w:r>
      <w:r>
        <w:t>пальцем, способом</w:t>
      </w:r>
      <w:r w:rsidR="00AD02E6">
        <w:t xml:space="preserve"> прижатия  ладошки </w:t>
      </w:r>
      <w:r>
        <w:t xml:space="preserve"> к  поверхности  тазика, а  педагог  оп</w:t>
      </w:r>
      <w:r w:rsidR="00AD02E6">
        <w:t>р</w:t>
      </w:r>
      <w:r>
        <w:t xml:space="preserve">еделяет </w:t>
      </w:r>
      <w:r w:rsidR="00AD02E6">
        <w:t xml:space="preserve"> температуру </w:t>
      </w:r>
      <w:r>
        <w:t>с  помощью водного градусника .</w:t>
      </w:r>
      <w:r w:rsidR="00AD02E6">
        <w:t xml:space="preserve"> рассуждения  детей.</w:t>
      </w:r>
    </w:p>
    <w:p w:rsidR="008E6876" w:rsidRDefault="008E6876" w:rsidP="00395607">
      <w:r>
        <w:t>2. Что  умеет  делать  жидкость</w:t>
      </w:r>
      <w:proofErr w:type="gramStart"/>
      <w:r>
        <w:t xml:space="preserve"> ?</w:t>
      </w:r>
      <w:proofErr w:type="gramEnd"/>
      <w:r>
        <w:t xml:space="preserve"> Плескаться, булькать, переливаться</w:t>
      </w:r>
      <w:proofErr w:type="gramStart"/>
      <w:r>
        <w:t xml:space="preserve">  ,</w:t>
      </w:r>
      <w:proofErr w:type="gramEnd"/>
      <w:r>
        <w:t>принимать  форму .Все  это дети проделывают  вместе с  педагогом, анализируют и проговаривают.</w:t>
      </w:r>
      <w:r w:rsidR="009C4C16" w:rsidRPr="009C4C16">
        <w:rPr>
          <w:noProof/>
          <w:lang w:eastAsia="ru-RU"/>
        </w:rPr>
        <w:t xml:space="preserve"> </w:t>
      </w:r>
      <w:r w:rsidR="009C4C16" w:rsidRPr="009C4C16">
        <w:drawing>
          <wp:inline distT="0" distB="0" distL="0" distR="0">
            <wp:extent cx="1065471" cy="711341"/>
            <wp:effectExtent l="19050" t="0" r="1329" b="0"/>
            <wp:docPr id="17" name="Рисунок 15" descr="https://clinicalcenter.ru/upload/iblock/0e1/w2o65ls99lchlnjvd3p6fet5do0q6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linicalcenter.ru/upload/iblock/0e1/w2o65ls99lchlnjvd3p6fet5do0q6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1" cy="71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76" w:rsidRDefault="008E6876" w:rsidP="00395607">
      <w:r>
        <w:t>3.Вода – не имеет  запах. А другие  жидкости</w:t>
      </w:r>
      <w:proofErr w:type="gramStart"/>
      <w:r>
        <w:t xml:space="preserve"> ?</w:t>
      </w:r>
      <w:proofErr w:type="gramEnd"/>
      <w:r>
        <w:t xml:space="preserve"> Например </w:t>
      </w:r>
      <w:proofErr w:type="spellStart"/>
      <w:r>
        <w:t>духи</w:t>
      </w:r>
      <w:proofErr w:type="gramStart"/>
      <w:r>
        <w:t>,м</w:t>
      </w:r>
      <w:proofErr w:type="gramEnd"/>
      <w:r>
        <w:t>олоко</w:t>
      </w:r>
      <w:proofErr w:type="spellEnd"/>
      <w:r>
        <w:t xml:space="preserve">, чай с лимоном </w:t>
      </w:r>
      <w:r w:rsidR="00AD02E6">
        <w:t>, кофе</w:t>
      </w:r>
      <w:r>
        <w:t xml:space="preserve"> и т.д.</w:t>
      </w:r>
    </w:p>
    <w:p w:rsidR="009C4C16" w:rsidRDefault="009C4C16" w:rsidP="00395607">
      <w:r>
        <w:t xml:space="preserve">Предлагают  </w:t>
      </w:r>
      <w:proofErr w:type="spellStart"/>
      <w:r>
        <w:t>понюхать</w:t>
      </w:r>
      <w:proofErr w:type="gramStart"/>
      <w:r>
        <w:t>.А</w:t>
      </w:r>
      <w:proofErr w:type="gramEnd"/>
      <w:r>
        <w:t>нализируют</w:t>
      </w:r>
      <w:proofErr w:type="spellEnd"/>
      <w:r>
        <w:t xml:space="preserve">  и делают выводы </w:t>
      </w:r>
    </w:p>
    <w:p w:rsidR="008E6876" w:rsidRDefault="008E6876" w:rsidP="00395607">
      <w:r>
        <w:lastRenderedPageBreak/>
        <w:t xml:space="preserve">4.А  дружат  ли  жидкие человечки  с  </w:t>
      </w:r>
      <w:proofErr w:type="gramStart"/>
      <w:r>
        <w:t>твердыми</w:t>
      </w:r>
      <w:proofErr w:type="gramEnd"/>
      <w:r>
        <w:t>.</w:t>
      </w:r>
      <w:r w:rsidR="00AD02E6">
        <w:t xml:space="preserve"> </w:t>
      </w:r>
      <w:r>
        <w:t xml:space="preserve">Например дети берут  карточки и моделируют </w:t>
      </w:r>
      <w:r w:rsidR="00277BE8">
        <w:t xml:space="preserve"> отношения</w:t>
      </w:r>
      <w:proofErr w:type="gramStart"/>
      <w:r w:rsidR="00AD02E6">
        <w:t xml:space="preserve"> :</w:t>
      </w:r>
      <w:proofErr w:type="gramEnd"/>
      <w:r w:rsidR="00AD02E6">
        <w:t xml:space="preserve"> </w:t>
      </w:r>
      <w:r w:rsidR="00277BE8">
        <w:t xml:space="preserve"> В тазике </w:t>
      </w:r>
      <w:proofErr w:type="gramStart"/>
      <w:r w:rsidR="00277BE8">
        <w:t>–в</w:t>
      </w:r>
      <w:proofErr w:type="gramEnd"/>
      <w:r w:rsidR="00277BE8">
        <w:t>ода, в стакане молоко, в  кастрюле –сок .</w:t>
      </w:r>
      <w:r w:rsidR="00AD02E6">
        <w:t>, в  аквариуме –вода, в флаконе – шампунь ..</w:t>
      </w:r>
    </w:p>
    <w:p w:rsidR="00277BE8" w:rsidRDefault="00277BE8" w:rsidP="00395607">
      <w:proofErr w:type="spellStart"/>
      <w:r w:rsidRPr="00AD02E6">
        <w:rPr>
          <w:b/>
        </w:rPr>
        <w:t>Релоксация</w:t>
      </w:r>
      <w:proofErr w:type="spellEnd"/>
      <w:r w:rsidRPr="00AD02E6">
        <w:rPr>
          <w:b/>
        </w:rPr>
        <w:t xml:space="preserve"> </w:t>
      </w:r>
      <w:r>
        <w:t xml:space="preserve"> </w:t>
      </w:r>
      <w:r w:rsidR="00AD02E6">
        <w:t>«</w:t>
      </w:r>
      <w:r>
        <w:t>Вода</w:t>
      </w:r>
      <w:r w:rsidR="00AD02E6">
        <w:t>» дети на ковре</w:t>
      </w:r>
      <w:proofErr w:type="gramStart"/>
      <w:r w:rsidR="00AD02E6">
        <w:t xml:space="preserve"> .</w:t>
      </w:r>
      <w:proofErr w:type="gramEnd"/>
      <w:r w:rsidR="00AD02E6">
        <w:t xml:space="preserve"> с  закрытыми  глазами  слушают  музыку  воды </w:t>
      </w:r>
    </w:p>
    <w:p w:rsidR="00277BE8" w:rsidRPr="00AD02E6" w:rsidRDefault="00277BE8" w:rsidP="00395607">
      <w:pPr>
        <w:rPr>
          <w:b/>
        </w:rPr>
      </w:pPr>
      <w:r w:rsidRPr="00AD02E6">
        <w:rPr>
          <w:b/>
        </w:rPr>
        <w:t xml:space="preserve">Игра  </w:t>
      </w:r>
      <w:r w:rsidR="00AD02E6" w:rsidRPr="00AD02E6">
        <w:rPr>
          <w:b/>
        </w:rPr>
        <w:t xml:space="preserve"> « </w:t>
      </w:r>
      <w:r w:rsidRPr="00AD02E6">
        <w:rPr>
          <w:b/>
        </w:rPr>
        <w:t>Тоне</w:t>
      </w:r>
      <w:proofErr w:type="gramStart"/>
      <w:r w:rsidRPr="00AD02E6">
        <w:rPr>
          <w:b/>
        </w:rPr>
        <w:t>т</w:t>
      </w:r>
      <w:r w:rsidR="00AD02E6" w:rsidRPr="00AD02E6">
        <w:rPr>
          <w:b/>
        </w:rPr>
        <w:t>-</w:t>
      </w:r>
      <w:proofErr w:type="gramEnd"/>
      <w:r w:rsidRPr="00AD02E6">
        <w:rPr>
          <w:b/>
        </w:rPr>
        <w:t xml:space="preserve">  не тонет</w:t>
      </w:r>
      <w:r w:rsidR="00AD02E6" w:rsidRPr="00AD02E6">
        <w:rPr>
          <w:b/>
        </w:rPr>
        <w:t>»</w:t>
      </w:r>
    </w:p>
    <w:p w:rsidR="00277BE8" w:rsidRDefault="00277BE8" w:rsidP="00395607">
      <w:r>
        <w:t xml:space="preserve">Дети опускают в  </w:t>
      </w:r>
      <w:r w:rsidR="00AD02E6">
        <w:t>воду  разные  предметы  : монет</w:t>
      </w:r>
      <w:r>
        <w:t xml:space="preserve">ки, деревянные и пластмассовые  палочки, </w:t>
      </w:r>
      <w:r w:rsidR="00AD02E6">
        <w:t>резиновые колечки</w:t>
      </w:r>
      <w:proofErr w:type="gramStart"/>
      <w:r w:rsidR="00AD02E6">
        <w:t xml:space="preserve"> ,</w:t>
      </w:r>
      <w:proofErr w:type="gramEnd"/>
      <w:r>
        <w:t xml:space="preserve">косточки, камни, кости </w:t>
      </w:r>
      <w:r w:rsidR="00AD02E6">
        <w:t>.А</w:t>
      </w:r>
      <w:r>
        <w:t>нализируют и делают  выводы.</w:t>
      </w:r>
    </w:p>
    <w:p w:rsidR="00277BE8" w:rsidRDefault="00277BE8" w:rsidP="00395607">
      <w:r w:rsidRPr="00AD02E6">
        <w:rPr>
          <w:b/>
        </w:rPr>
        <w:t xml:space="preserve">  Пиктограммы</w:t>
      </w:r>
      <w:r>
        <w:t xml:space="preserve">  </w:t>
      </w:r>
      <w:r w:rsidR="00AD02E6">
        <w:t>«</w:t>
      </w:r>
      <w:r>
        <w:t>Тонет – не тонет</w:t>
      </w:r>
      <w:r w:rsidR="00AD02E6">
        <w:t>»</w:t>
      </w:r>
    </w:p>
    <w:p w:rsidR="00AD02E6" w:rsidRDefault="00AD02E6" w:rsidP="00395607">
      <w:r>
        <w:t>Лист</w:t>
      </w:r>
      <w:proofErr w:type="gramStart"/>
      <w:r>
        <w:t xml:space="preserve">  ,</w:t>
      </w:r>
      <w:proofErr w:type="gramEnd"/>
      <w:r>
        <w:t>разделенный  на 8 квадратиков .Дети вспоминают,</w:t>
      </w:r>
      <w:r w:rsidR="009C4C16">
        <w:t xml:space="preserve"> </w:t>
      </w:r>
      <w:r>
        <w:t>и делают зарисовки, какие  предметы  дружат с водой , а  какие нет</w:t>
      </w:r>
      <w:r w:rsidR="009C4C16">
        <w:t>.</w:t>
      </w:r>
    </w:p>
    <w:p w:rsidR="00277BE8" w:rsidRDefault="00277BE8" w:rsidP="00395607">
      <w:r>
        <w:t>Предлагаю попить  из  стаканчиков и определить  что  это – молоко, сок, вода, компот, морс.</w:t>
      </w:r>
      <w:r w:rsidR="009C4C16">
        <w:t>( стаканчики закрытые</w:t>
      </w:r>
      <w:proofErr w:type="gramStart"/>
      <w:r w:rsidR="009C4C16">
        <w:t>.П</w:t>
      </w:r>
      <w:proofErr w:type="gramEnd"/>
      <w:r w:rsidR="009C4C16">
        <w:t xml:space="preserve">очему  ты  думаешь, что  это сок ? Молоко? И </w:t>
      </w:r>
      <w:proofErr w:type="spellStart"/>
      <w:r w:rsidR="009C4C16">
        <w:t>тд</w:t>
      </w:r>
      <w:proofErr w:type="spellEnd"/>
      <w:r w:rsidR="009C4C16">
        <w:t>.</w:t>
      </w:r>
      <w:r w:rsidR="009C4C16" w:rsidRPr="009C4C16">
        <w:rPr>
          <w:noProof/>
          <w:lang w:eastAsia="ru-RU"/>
        </w:rPr>
        <w:t xml:space="preserve"> </w:t>
      </w:r>
      <w:r w:rsidR="009C4C16" w:rsidRPr="009C4C16">
        <w:drawing>
          <wp:inline distT="0" distB="0" distL="0" distR="0">
            <wp:extent cx="839972" cy="839972"/>
            <wp:effectExtent l="19050" t="0" r="0" b="0"/>
            <wp:docPr id="14" name="Рисунок 12" descr="https://avatars.mds.yandex.net/i?id=296969e9a43b71afab3bd7301e48d50f_l-48841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296969e9a43b71afab3bd7301e48d50f_l-48841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58" cy="84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C16" w:rsidRPr="009C4C16">
        <w:rPr>
          <w:noProof/>
          <w:lang w:eastAsia="ru-RU"/>
        </w:rPr>
        <w:drawing>
          <wp:inline distT="0" distB="0" distL="0" distR="0">
            <wp:extent cx="1012308" cy="968280"/>
            <wp:effectExtent l="19050" t="0" r="0" b="0"/>
            <wp:docPr id="16" name="Рисунок 9" descr="https://media.baamboozle.com/uploads/images/145581/1605879100_12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baamboozle.com/uploads/images/145581/1605879100_129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70" cy="96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C16" w:rsidRPr="009C4C16" w:rsidRDefault="00277BE8" w:rsidP="00395607">
      <w:pPr>
        <w:rPr>
          <w:b/>
        </w:rPr>
      </w:pPr>
      <w:r w:rsidRPr="009C4C16">
        <w:rPr>
          <w:b/>
        </w:rPr>
        <w:t>Зарисовка</w:t>
      </w:r>
      <w:r w:rsidR="009C4C16">
        <w:rPr>
          <w:b/>
        </w:rPr>
        <w:t xml:space="preserve"> « </w:t>
      </w:r>
      <w:r w:rsidRPr="009C4C16">
        <w:rPr>
          <w:b/>
        </w:rPr>
        <w:t xml:space="preserve"> </w:t>
      </w:r>
      <w:r w:rsidR="009C4C16">
        <w:rPr>
          <w:b/>
        </w:rPr>
        <w:t xml:space="preserve">Сок» </w:t>
      </w:r>
      <w:r w:rsidR="009C4C16" w:rsidRPr="009C4C16">
        <w:t xml:space="preserve">Дети  раскрашивают  сок  по цвету предмета и называют  Яблочный, морковный, </w:t>
      </w:r>
      <w:proofErr w:type="spellStart"/>
      <w:r w:rsidR="009C4C16" w:rsidRPr="009C4C16">
        <w:t>сливовый</w:t>
      </w:r>
      <w:proofErr w:type="gramStart"/>
      <w:r w:rsidR="009C4C16" w:rsidRPr="009C4C16">
        <w:t>.У</w:t>
      </w:r>
      <w:proofErr w:type="spellEnd"/>
      <w:proofErr w:type="gramEnd"/>
      <w:r w:rsidR="009C4C16" w:rsidRPr="009C4C16">
        <w:t xml:space="preserve"> всех детей  разные таблички</w:t>
      </w:r>
      <w:r w:rsidR="009C4C16">
        <w:rPr>
          <w:b/>
        </w:rPr>
        <w:t xml:space="preserve"> </w:t>
      </w:r>
    </w:p>
    <w:p w:rsidR="00277BE8" w:rsidRDefault="00277BE8" w:rsidP="00395607"/>
    <w:p w:rsidR="00277BE8" w:rsidRDefault="00277BE8" w:rsidP="00395607"/>
    <w:tbl>
      <w:tblPr>
        <w:tblStyle w:val="a5"/>
        <w:tblW w:w="0" w:type="auto"/>
        <w:tblLook w:val="04A0"/>
      </w:tblPr>
      <w:tblGrid>
        <w:gridCol w:w="3156"/>
        <w:gridCol w:w="3259"/>
        <w:gridCol w:w="3156"/>
      </w:tblGrid>
      <w:tr w:rsidR="009C4C16" w:rsidTr="009C4C16">
        <w:tc>
          <w:tcPr>
            <w:tcW w:w="3156" w:type="dxa"/>
          </w:tcPr>
          <w:p w:rsidR="009C4C16" w:rsidRDefault="009C4C16" w:rsidP="00395607">
            <w:r w:rsidRPr="009C4C16">
              <w:drawing>
                <wp:inline distT="0" distB="0" distL="0" distR="0">
                  <wp:extent cx="2169042" cy="2169042"/>
                  <wp:effectExtent l="19050" t="0" r="2658" b="0"/>
                  <wp:docPr id="5" name="Рисунок 18" descr="https://granbazar.ru/upload/resize_cache/iblock/b19/610_610_1/b19942c32a58ef267753547790f94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ranbazar.ru/upload/resize_cache/iblock/b19/610_610_1/b19942c32a58ef267753547790f94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36" cy="217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9C4C16" w:rsidRDefault="009C4C16" w:rsidP="00395607">
            <w:r w:rsidRPr="009C4C16">
              <w:drawing>
                <wp:inline distT="0" distB="0" distL="0" distR="0">
                  <wp:extent cx="2169042" cy="2169042"/>
                  <wp:effectExtent l="19050" t="0" r="2658" b="0"/>
                  <wp:docPr id="7" name="Рисунок 18" descr="https://granbazar.ru/upload/resize_cache/iblock/b19/610_610_1/b19942c32a58ef267753547790f94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ranbazar.ru/upload/resize_cache/iblock/b19/610_610_1/b19942c32a58ef267753547790f94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36" cy="217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9C4C16" w:rsidRDefault="009C4C16" w:rsidP="00395607">
            <w:r w:rsidRPr="009C4C16">
              <w:drawing>
                <wp:inline distT="0" distB="0" distL="0" distR="0">
                  <wp:extent cx="2169042" cy="2169042"/>
                  <wp:effectExtent l="19050" t="0" r="2658" b="0"/>
                  <wp:docPr id="8" name="Рисунок 18" descr="https://granbazar.ru/upload/resize_cache/iblock/b19/610_610_1/b19942c32a58ef267753547790f94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ranbazar.ru/upload/resize_cache/iblock/b19/610_610_1/b19942c32a58ef267753547790f94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36" cy="217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16" w:rsidTr="009C4C16">
        <w:tc>
          <w:tcPr>
            <w:tcW w:w="3156" w:type="dxa"/>
          </w:tcPr>
          <w:p w:rsidR="009C4C16" w:rsidRDefault="009C4C16" w:rsidP="00395607">
            <w:r w:rsidRPr="009C4C16">
              <w:lastRenderedPageBreak/>
              <w:drawing>
                <wp:inline distT="0" distB="0" distL="0" distR="0">
                  <wp:extent cx="1522005" cy="1466360"/>
                  <wp:effectExtent l="19050" t="0" r="1995" b="0"/>
                  <wp:docPr id="10" name="Рисунок 21" descr="https://bipbap.ru/wp-content/uploads/2019/10/img_56f6e52d873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bipbap.ru/wp-content/uploads/2019/10/img_56f6e52d873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88" cy="146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9C4C16" w:rsidRDefault="009C4C16" w:rsidP="00395607">
            <w:r w:rsidRPr="009C4C16">
              <w:drawing>
                <wp:inline distT="0" distB="0" distL="0" distR="0">
                  <wp:extent cx="2239733" cy="1584251"/>
                  <wp:effectExtent l="19050" t="0" r="8167" b="0"/>
                  <wp:docPr id="11" name="Рисунок 24" descr="https://avatars.mds.yandex.net/i?id=3822f08227b07dba5729dd645b7eea6a_l-58861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vatars.mds.yandex.net/i?id=3822f08227b07dba5729dd645b7eea6a_l-58861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818" cy="158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9C4C16" w:rsidRDefault="009C4C16" w:rsidP="00395607">
            <w:r w:rsidRPr="009C4C16">
              <w:drawing>
                <wp:inline distT="0" distB="0" distL="0" distR="0">
                  <wp:extent cx="2164653" cy="1443823"/>
                  <wp:effectExtent l="19050" t="0" r="7047" b="0"/>
                  <wp:docPr id="13" name="Рисунок 27" descr="https://papik.pro/uploads/posts/2022-01/1641171462_49-papik-pro-p-slivi-detskii-risunok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apik.pro/uploads/posts/2022-01/1641171462_49-papik-pro-p-slivi-detskii-risunok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846" cy="144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6876" w:rsidRDefault="008E6876" w:rsidP="00395607"/>
    <w:p w:rsidR="00395607" w:rsidRDefault="00395607" w:rsidP="00395607"/>
    <w:p w:rsidR="00395607" w:rsidRDefault="00395607" w:rsidP="00395607">
      <w:pPr>
        <w:jc w:val="center"/>
      </w:pPr>
    </w:p>
    <w:p w:rsidR="00B1108E" w:rsidRDefault="009C4C16" w:rsidP="009C4C16">
      <w:r w:rsidRPr="00B1108E">
        <w:rPr>
          <w:b/>
        </w:rPr>
        <w:t>Педагог:</w:t>
      </w:r>
      <w:r>
        <w:t xml:space="preserve"> Мы  сегодня  поиграли с  человечками, которые  живут в  жидких явлениях и проявлениях. Что  больше всего  вам было интересно</w:t>
      </w:r>
      <w:proofErr w:type="gramStart"/>
      <w:r>
        <w:t xml:space="preserve"> ?</w:t>
      </w:r>
      <w:proofErr w:type="gramEnd"/>
      <w:r>
        <w:t xml:space="preserve"> Что вы  узнали  о жидкости</w:t>
      </w:r>
      <w:r w:rsidR="00B1108E">
        <w:t>? Вы  молодцы!</w:t>
      </w:r>
    </w:p>
    <w:p w:rsidR="00B1108E" w:rsidRDefault="00B1108E" w:rsidP="009C4C16">
      <w:r>
        <w:t>Жидкость  окружает нас  везде. Она  нам  нужна и важна</w:t>
      </w:r>
      <w:proofErr w:type="gramStart"/>
      <w:r>
        <w:t xml:space="preserve"> .</w:t>
      </w:r>
      <w:proofErr w:type="gramEnd"/>
      <w:r>
        <w:t>Мы  будем  дружить  с  жидкими человечками ,а  они  нас  будут учить  понимать  и уважать  все что  называют жидкостью.</w:t>
      </w:r>
    </w:p>
    <w:p w:rsidR="00B1108E" w:rsidRDefault="00B1108E" w:rsidP="009C4C16">
      <w:r>
        <w:t>Предлагает карточки сложить вместе , что бы  получилась  большая , большая  жидкость (дети сами предлагают что это –океан, озеро ,река).в  течени</w:t>
      </w:r>
      <w:proofErr w:type="gramStart"/>
      <w:r>
        <w:t>и</w:t>
      </w:r>
      <w:proofErr w:type="gramEnd"/>
      <w:r>
        <w:t xml:space="preserve"> недели  моделируют разные  отношения – рыбки, камешки, лодка, водоросли.</w:t>
      </w:r>
    </w:p>
    <w:p w:rsidR="00395607" w:rsidRDefault="00395607" w:rsidP="00395607">
      <w:pPr>
        <w:jc w:val="center"/>
      </w:pPr>
    </w:p>
    <w:p w:rsidR="00395607" w:rsidRDefault="00395607" w:rsidP="00395607">
      <w:pPr>
        <w:jc w:val="center"/>
      </w:pPr>
    </w:p>
    <w:p w:rsidR="00395607" w:rsidRDefault="00B1108E" w:rsidP="003956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75422" cy="1833437"/>
            <wp:effectExtent l="19050" t="0" r="0" b="0"/>
            <wp:docPr id="19" name="Рисунок 4" descr="C:\Users\user\Pictures\педагоги\изображение_viber_2023-02-15_16-04-38-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педагоги\изображение_viber_2023-02-15_16-04-38-5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91" cy="183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1707" cy="1935125"/>
            <wp:effectExtent l="19050" t="0" r="0" b="0"/>
            <wp:docPr id="20" name="Рисунок 5" descr="C:\Users\user\Pictures\педагоги\изображение_viber_2023-02-15_16-04-39-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педагоги\изображение_viber_2023-02-15_16-04-39-4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18" cy="193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607" w:rsidSect="00E7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A1019"/>
    <w:rsid w:val="00186277"/>
    <w:rsid w:val="00277BE8"/>
    <w:rsid w:val="0029634E"/>
    <w:rsid w:val="00395607"/>
    <w:rsid w:val="00593D77"/>
    <w:rsid w:val="006A1019"/>
    <w:rsid w:val="008E6876"/>
    <w:rsid w:val="009C4C16"/>
    <w:rsid w:val="00AD02E6"/>
    <w:rsid w:val="00B1108E"/>
    <w:rsid w:val="00E7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4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2023-03-09T13:21:00Z</dcterms:created>
  <dcterms:modified xsi:type="dcterms:W3CDTF">2023-03-12T12:19:00Z</dcterms:modified>
</cp:coreProperties>
</file>